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F8771" w14:textId="468AE5D0" w:rsidR="00022475" w:rsidRDefault="00022475"/>
    <w:p w14:paraId="6FCB6EC9" w14:textId="11914BEF" w:rsidR="000700CA" w:rsidRDefault="00DA1281" w:rsidP="00D54D11">
      <w:pPr>
        <w:jc w:val="center"/>
        <w:rPr>
          <w:i/>
          <w:sz w:val="24"/>
          <w:szCs w:val="24"/>
        </w:rPr>
      </w:pPr>
      <w:r>
        <w:rPr>
          <w:i/>
          <w:noProof/>
          <w:sz w:val="24"/>
          <w:szCs w:val="24"/>
        </w:rPr>
        <mc:AlternateContent>
          <mc:Choice Requires="wps">
            <w:drawing>
              <wp:anchor distT="0" distB="0" distL="114300" distR="114300" simplePos="0" relativeHeight="251771904" behindDoc="0" locked="0" layoutInCell="1" allowOverlap="1" wp14:anchorId="5CB1C89C" wp14:editId="73DC6779">
                <wp:simplePos x="0" y="0"/>
                <wp:positionH relativeFrom="column">
                  <wp:posOffset>2164080</wp:posOffset>
                </wp:positionH>
                <wp:positionV relativeFrom="paragraph">
                  <wp:posOffset>60960</wp:posOffset>
                </wp:positionV>
                <wp:extent cx="4434840" cy="464820"/>
                <wp:effectExtent l="0" t="0" r="3810" b="0"/>
                <wp:wrapNone/>
                <wp:docPr id="149" name="Tekstiruutu 149"/>
                <wp:cNvGraphicFramePr/>
                <a:graphic xmlns:a="http://schemas.openxmlformats.org/drawingml/2006/main">
                  <a:graphicData uri="http://schemas.microsoft.com/office/word/2010/wordprocessingShape">
                    <wps:wsp>
                      <wps:cNvSpPr txBox="1"/>
                      <wps:spPr>
                        <a:xfrm>
                          <a:off x="0" y="0"/>
                          <a:ext cx="4434840" cy="464820"/>
                        </a:xfrm>
                        <a:prstGeom prst="rect">
                          <a:avLst/>
                        </a:prstGeom>
                        <a:solidFill>
                          <a:schemeClr val="lt1"/>
                        </a:solidFill>
                        <a:ln w="6350">
                          <a:noFill/>
                        </a:ln>
                      </wps:spPr>
                      <wps:txbx>
                        <w:txbxContent>
                          <w:p w14:paraId="65DC8D97" w14:textId="5C8FA960" w:rsidR="00DA1281" w:rsidRPr="000861C9" w:rsidRDefault="000861C9">
                            <w:pPr>
                              <w:rPr>
                                <w:b/>
                                <w:i/>
                                <w:color w:val="A6A6A6" w:themeColor="background1" w:themeShade="A6"/>
                                <w:sz w:val="44"/>
                                <w:szCs w:val="44"/>
                              </w:rPr>
                            </w:pPr>
                            <w:r>
                              <w:rPr>
                                <w:b/>
                                <w:i/>
                                <w:color w:val="A6A6A6" w:themeColor="background1" w:themeShade="A6"/>
                                <w:sz w:val="44"/>
                                <w:szCs w:val="44"/>
                              </w:rPr>
                              <w:t>Myynnissä olevat</w:t>
                            </w:r>
                            <w:r w:rsidR="00DA1281" w:rsidRPr="000861C9">
                              <w:rPr>
                                <w:b/>
                                <w:i/>
                                <w:color w:val="A6A6A6" w:themeColor="background1" w:themeShade="A6"/>
                                <w:sz w:val="44"/>
                                <w:szCs w:val="44"/>
                              </w:rPr>
                              <w:t xml:space="preserve"> tuotteet</w:t>
                            </w:r>
                            <w:r>
                              <w:rPr>
                                <w:b/>
                                <w:i/>
                                <w:color w:val="A6A6A6" w:themeColor="background1" w:themeShade="A6"/>
                                <w:sz w:val="44"/>
                                <w:szCs w:val="44"/>
                              </w:rPr>
                              <w:t xml:space="preserve"> (1/2):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C89C" id="Tekstiruutu 149" o:spid="_x0000_s1043" type="#_x0000_t202" style="position:absolute;left:0;text-align:left;margin-left:170.4pt;margin-top:4.8pt;width:349.2pt;height:3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" fillcolor="white [3201]" stroked="f" strokeweight=".5pt">
                <v:textbox inset="1mm,1mm,1mm,1mm">
                  <w:txbxContent>
                    <w:p w14:paraId="65DC8D97" w14:textId="5C8FA960" w:rsidR="00DA1281" w:rsidRPr="000861C9" w:rsidRDefault="000861C9">
                      <w:pPr>
                        <w:rPr>
                          <w:b/>
                          <w:i/>
                          <w:color w:val="A6A6A6" w:themeColor="background1" w:themeShade="A6"/>
                          <w:sz w:val="44"/>
                          <w:szCs w:val="44"/>
                        </w:rPr>
                      </w:pPr>
                      <w:r>
                        <w:rPr>
                          <w:b/>
                          <w:i/>
                          <w:color w:val="A6A6A6" w:themeColor="background1" w:themeShade="A6"/>
                          <w:sz w:val="44"/>
                          <w:szCs w:val="44"/>
                        </w:rPr>
                        <w:t>Myynnissä olevat</w:t>
                      </w:r>
                      <w:r w:rsidR="00DA1281" w:rsidRPr="000861C9">
                        <w:rPr>
                          <w:b/>
                          <w:i/>
                          <w:color w:val="A6A6A6" w:themeColor="background1" w:themeShade="A6"/>
                          <w:sz w:val="44"/>
                          <w:szCs w:val="44"/>
                        </w:rPr>
                        <w:t xml:space="preserve"> tuotteet</w:t>
                      </w:r>
                      <w:r>
                        <w:rPr>
                          <w:b/>
                          <w:i/>
                          <w:color w:val="A6A6A6" w:themeColor="background1" w:themeShade="A6"/>
                          <w:sz w:val="44"/>
                          <w:szCs w:val="44"/>
                        </w:rPr>
                        <w:t xml:space="preserve"> (1/2):</w:t>
                      </w:r>
                    </w:p>
                  </w:txbxContent>
                </v:textbox>
              </v:shape>
            </w:pict>
          </mc:Fallback>
        </mc:AlternateContent>
      </w:r>
      <w:r>
        <w:rPr>
          <w:i/>
          <w:noProof/>
          <w:sz w:val="24"/>
          <w:szCs w:val="24"/>
        </w:rPr>
        <mc:AlternateContent>
          <mc:Choice Requires="wps">
            <w:drawing>
              <wp:anchor distT="0" distB="0" distL="114300" distR="114300" simplePos="0" relativeHeight="251772928" behindDoc="0" locked="0" layoutInCell="1" allowOverlap="1" wp14:anchorId="0652F390" wp14:editId="5F9B3E8F">
                <wp:simplePos x="0" y="0"/>
                <wp:positionH relativeFrom="column">
                  <wp:posOffset>259080</wp:posOffset>
                </wp:positionH>
                <wp:positionV relativeFrom="paragraph">
                  <wp:posOffset>68580</wp:posOffset>
                </wp:positionV>
                <wp:extent cx="1485900" cy="464820"/>
                <wp:effectExtent l="0" t="0" r="0" b="0"/>
                <wp:wrapNone/>
                <wp:docPr id="150" name="Tekstiruutu 150"/>
                <wp:cNvGraphicFramePr/>
                <a:graphic xmlns:a="http://schemas.openxmlformats.org/drawingml/2006/main">
                  <a:graphicData uri="http://schemas.microsoft.com/office/word/2010/wordprocessingShape">
                    <wps:wsp>
                      <wps:cNvSpPr txBox="1"/>
                      <wps:spPr>
                        <a:xfrm>
                          <a:off x="0" y="0"/>
                          <a:ext cx="1485900" cy="464820"/>
                        </a:xfrm>
                        <a:prstGeom prst="rect">
                          <a:avLst/>
                        </a:prstGeom>
                        <a:solidFill>
                          <a:schemeClr val="lt1"/>
                        </a:solidFill>
                        <a:ln w="6350">
                          <a:noFill/>
                        </a:ln>
                      </wps:spPr>
                      <wps:txbx>
                        <w:txbxContent>
                          <w:p w14:paraId="5470FB35" w14:textId="13FE8AE7" w:rsidR="00DA1281" w:rsidRDefault="00DA1281">
                            <w:r>
                              <w:rPr>
                                <w:noProof/>
                              </w:rPr>
                              <w:drawing>
                                <wp:inline distT="0" distB="0" distL="0" distR="0" wp14:anchorId="2723721F" wp14:editId="7E24D9F4">
                                  <wp:extent cx="711200" cy="36703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5">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2F390" id="Tekstiruutu 150" o:spid="_x0000_s1044" type="#_x0000_t202" style="position:absolute;left:0;text-align:left;margin-left:20.4pt;margin-top:5.4pt;width:117pt;height:36.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" fillcolor="white [3201]" stroked="f" strokeweight=".5pt">
                <v:textbox>
                  <w:txbxContent>
                    <w:p w14:paraId="5470FB35" w14:textId="13FE8AE7" w:rsidR="00DA1281" w:rsidRDefault="00DA1281">
                      <w:r>
                        <w:rPr>
                          <w:noProof/>
                        </w:rPr>
                        <w:drawing>
                          <wp:inline distT="0" distB="0" distL="0" distR="0" wp14:anchorId="2723721F" wp14:editId="7E24D9F4">
                            <wp:extent cx="711200" cy="36703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20">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v:textbox>
              </v:shape>
            </w:pict>
          </mc:Fallback>
        </mc:AlternateContent>
      </w:r>
    </w:p>
    <w:p w14:paraId="38CEEF08" w14:textId="53E256F9" w:rsidR="00325D64" w:rsidRDefault="00325D64" w:rsidP="00D54D11">
      <w:pPr>
        <w:jc w:val="center"/>
        <w:rPr>
          <w:i/>
          <w:sz w:val="24"/>
          <w:szCs w:val="24"/>
        </w:rPr>
      </w:pPr>
    </w:p>
    <w:p w14:paraId="2D67F999" w14:textId="709DCC15" w:rsidR="00325D64" w:rsidRDefault="00724480" w:rsidP="00325D64">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17632" behindDoc="0" locked="0" layoutInCell="1" allowOverlap="1" wp14:anchorId="662E2A5E" wp14:editId="5FDEF7A5">
                <wp:simplePos x="0" y="0"/>
                <wp:positionH relativeFrom="column">
                  <wp:posOffset>1070610</wp:posOffset>
                </wp:positionH>
                <wp:positionV relativeFrom="paragraph">
                  <wp:posOffset>5080</wp:posOffset>
                </wp:positionV>
                <wp:extent cx="2575560" cy="1259205"/>
                <wp:effectExtent l="57150" t="57150" r="53340" b="55245"/>
                <wp:wrapNone/>
                <wp:docPr id="15" name="Tekstiruutu 15"/>
                <wp:cNvGraphicFramePr/>
                <a:graphic xmlns:a="http://schemas.openxmlformats.org/drawingml/2006/main">
                  <a:graphicData uri="http://schemas.microsoft.com/office/word/2010/wordprocessingShape">
                    <wps:wsp>
                      <wps:cNvSpPr txBox="1"/>
                      <wps:spPr>
                        <a:xfrm>
                          <a:off x="0" y="0"/>
                          <a:ext cx="2575560" cy="125920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D1943C5" w14:textId="77777777" w:rsidR="00325D64" w:rsidRPr="00F35A24" w:rsidRDefault="00325D64" w:rsidP="00325D64">
                            <w:pPr>
                              <w:jc w:val="both"/>
                              <w:rPr>
                                <w:rFonts w:cstheme="minorHAnsi"/>
                                <w:b/>
                                <w:sz w:val="14"/>
                                <w:szCs w:val="14"/>
                              </w:rPr>
                            </w:pPr>
                            <w:r w:rsidRPr="00F35A24">
                              <w:rPr>
                                <w:rFonts w:cstheme="minorHAnsi"/>
                                <w:color w:val="000000"/>
                                <w:sz w:val="14"/>
                                <w:szCs w:val="14"/>
                              </w:rPr>
                              <w:t xml:space="preserve">9266122 </w:t>
                            </w:r>
                            <w:r w:rsidRPr="00F35A24">
                              <w:rPr>
                                <w:rFonts w:cstheme="minorHAnsi"/>
                                <w:b/>
                                <w:sz w:val="14"/>
                                <w:szCs w:val="14"/>
                              </w:rPr>
                              <w:t>ACM Sebionex Actimat sävyttävä päivävoide ongelmaiholle, 40 ml</w:t>
                            </w:r>
                          </w:p>
                          <w:p w14:paraId="4D49D1FB" w14:textId="3B9E858E" w:rsidR="00325D64" w:rsidRPr="00F35A24" w:rsidRDefault="009C6E82" w:rsidP="00325D64">
                            <w:pPr>
                              <w:jc w:val="both"/>
                              <w:rPr>
                                <w:rFonts w:cstheme="minorHAnsi"/>
                                <w:sz w:val="14"/>
                                <w:szCs w:val="14"/>
                              </w:rPr>
                            </w:pPr>
                            <w:r>
                              <w:rPr>
                                <w:rFonts w:cstheme="minorHAnsi"/>
                                <w:sz w:val="14"/>
                                <w:szCs w:val="14"/>
                              </w:rPr>
                              <w:t>O</w:t>
                            </w:r>
                            <w:r w:rsidR="00325D64" w:rsidRPr="00F35A24">
                              <w:rPr>
                                <w:rFonts w:cstheme="minorHAnsi"/>
                                <w:sz w:val="14"/>
                                <w:szCs w:val="14"/>
                              </w:rPr>
                              <w:t>ngelma</w:t>
                            </w:r>
                            <w:r w:rsidR="001777F6">
                              <w:rPr>
                                <w:rFonts w:cstheme="minorHAnsi"/>
                                <w:sz w:val="14"/>
                                <w:szCs w:val="14"/>
                              </w:rPr>
                              <w:t>iholle</w:t>
                            </w:r>
                            <w:r w:rsidR="00325D64" w:rsidRPr="00F35A24">
                              <w:rPr>
                                <w:rFonts w:cstheme="minorHAnsi"/>
                                <w:sz w:val="14"/>
                                <w:szCs w:val="14"/>
                              </w:rPr>
                              <w:t xml:space="preserve"> ja/tai rasvaiselle iholle tarkoitettu kevyesti sävyttävä ja kosteuttava finnejä ehkäisevä päivävoide. Se on koostumukseltaan kosteuttava, rauhoittava, antibakteerinen ja punoitusta vähentävä. Ei tuki ihohuokosia.</w:t>
                            </w:r>
                          </w:p>
                          <w:p w14:paraId="240955F0" w14:textId="77777777" w:rsidR="00325D64" w:rsidRPr="00F35A24" w:rsidRDefault="00325D64" w:rsidP="00325D64">
                            <w:pPr>
                              <w:jc w:val="both"/>
                              <w:rPr>
                                <w:rFonts w:cstheme="minorHAnsi"/>
                                <w:sz w:val="14"/>
                                <w:szCs w:val="14"/>
                              </w:rPr>
                            </w:pPr>
                            <w:r w:rsidRPr="00470EEF">
                              <w:rPr>
                                <w:rFonts w:cstheme="minorHAnsi"/>
                                <w:b/>
                                <w:sz w:val="14"/>
                                <w:szCs w:val="14"/>
                              </w:rPr>
                              <w:t>Käyttöohje:</w:t>
                            </w:r>
                            <w:r w:rsidRPr="00F35A24">
                              <w:rPr>
                                <w:rFonts w:cstheme="minorHAnsi"/>
                                <w:sz w:val="14"/>
                                <w:szCs w:val="14"/>
                              </w:rPr>
                              <w:t xml:space="preserve"> Käytä päivittäin levittämällä voidetta puhtaalle iholle. Voiteen imeydyttyä voi käyttää meikkiä.</w:t>
                            </w:r>
                          </w:p>
                          <w:p w14:paraId="1532A42B" w14:textId="77777777" w:rsidR="00325D64" w:rsidRPr="00F35A24" w:rsidRDefault="00325D64" w:rsidP="00325D64">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2A5E" id="Tekstiruutu 15" o:spid="_x0000_s1045" type="#_x0000_t202" style="position:absolute;left:0;text-align:left;margin-left:84.3pt;margin-top:.4pt;width:202.8pt;height:9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" fillcolor="white [3201]" strokeweight=".5pt">
                <v:textbox inset="1mm,1mm,1mm,1mm">
                  <w:txbxContent>
                    <w:p w14:paraId="7D1943C5" w14:textId="77777777" w:rsidR="00325D64" w:rsidRPr="00F35A24" w:rsidRDefault="00325D64" w:rsidP="00325D64">
                      <w:pPr>
                        <w:jc w:val="both"/>
                        <w:rPr>
                          <w:rFonts w:cstheme="minorHAnsi"/>
                          <w:b/>
                          <w:sz w:val="14"/>
                          <w:szCs w:val="14"/>
                        </w:rPr>
                      </w:pPr>
                      <w:r w:rsidRPr="00F35A24">
                        <w:rPr>
                          <w:rFonts w:cstheme="minorHAnsi"/>
                          <w:color w:val="000000"/>
                          <w:sz w:val="14"/>
                          <w:szCs w:val="14"/>
                        </w:rPr>
                        <w:t xml:space="preserve">9266122 </w:t>
                      </w:r>
                      <w:r w:rsidRPr="00F35A24">
                        <w:rPr>
                          <w:rFonts w:cstheme="minorHAnsi"/>
                          <w:b/>
                          <w:sz w:val="14"/>
                          <w:szCs w:val="14"/>
                        </w:rPr>
                        <w:t>ACM Sebionex Actimat sävyttävä päivävoide ongelmaiholle, 40 ml</w:t>
                      </w:r>
                    </w:p>
                    <w:p w14:paraId="4D49D1FB" w14:textId="3B9E858E" w:rsidR="00325D64" w:rsidRPr="00F35A24" w:rsidRDefault="009C6E82" w:rsidP="00325D64">
                      <w:pPr>
                        <w:jc w:val="both"/>
                        <w:rPr>
                          <w:rFonts w:cstheme="minorHAnsi"/>
                          <w:sz w:val="14"/>
                          <w:szCs w:val="14"/>
                        </w:rPr>
                      </w:pPr>
                      <w:r>
                        <w:rPr>
                          <w:rFonts w:cstheme="minorHAnsi"/>
                          <w:sz w:val="14"/>
                          <w:szCs w:val="14"/>
                        </w:rPr>
                        <w:t>O</w:t>
                      </w:r>
                      <w:r w:rsidR="00325D64" w:rsidRPr="00F35A24">
                        <w:rPr>
                          <w:rFonts w:cstheme="minorHAnsi"/>
                          <w:sz w:val="14"/>
                          <w:szCs w:val="14"/>
                        </w:rPr>
                        <w:t>ngelma</w:t>
                      </w:r>
                      <w:r w:rsidR="001777F6">
                        <w:rPr>
                          <w:rFonts w:cstheme="minorHAnsi"/>
                          <w:sz w:val="14"/>
                          <w:szCs w:val="14"/>
                        </w:rPr>
                        <w:t>iholle</w:t>
                      </w:r>
                      <w:r w:rsidR="00325D64" w:rsidRPr="00F35A24">
                        <w:rPr>
                          <w:rFonts w:cstheme="minorHAnsi"/>
                          <w:sz w:val="14"/>
                          <w:szCs w:val="14"/>
                        </w:rPr>
                        <w:t xml:space="preserve"> ja/tai rasvaiselle iholle tarkoitettu kevyesti sävyttävä ja kosteuttava finnejä ehkäisevä päivävoide. Se on koostumukseltaan kosteuttava, rauhoittava, antibakteerinen ja punoitusta vähentävä. Ei tuki ihohuokosia.</w:t>
                      </w:r>
                    </w:p>
                    <w:p w14:paraId="240955F0" w14:textId="77777777" w:rsidR="00325D64" w:rsidRPr="00F35A24" w:rsidRDefault="00325D64" w:rsidP="00325D64">
                      <w:pPr>
                        <w:jc w:val="both"/>
                        <w:rPr>
                          <w:rFonts w:cstheme="minorHAnsi"/>
                          <w:sz w:val="14"/>
                          <w:szCs w:val="14"/>
                        </w:rPr>
                      </w:pPr>
                      <w:r w:rsidRPr="00470EEF">
                        <w:rPr>
                          <w:rFonts w:cstheme="minorHAnsi"/>
                          <w:b/>
                          <w:sz w:val="14"/>
                          <w:szCs w:val="14"/>
                        </w:rPr>
                        <w:t>Käyttöohje:</w:t>
                      </w:r>
                      <w:r w:rsidRPr="00F35A24">
                        <w:rPr>
                          <w:rFonts w:cstheme="minorHAnsi"/>
                          <w:sz w:val="14"/>
                          <w:szCs w:val="14"/>
                        </w:rPr>
                        <w:t xml:space="preserve"> Käytä päivittäin levittämällä voidetta puhtaalle iholle. Voiteen imeydyttyä voi käyttää meikkiä.</w:t>
                      </w:r>
                    </w:p>
                    <w:p w14:paraId="1532A42B" w14:textId="77777777" w:rsidR="00325D64" w:rsidRPr="00F35A24" w:rsidRDefault="00325D64" w:rsidP="00325D64">
                      <w:pPr>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19680" behindDoc="0" locked="0" layoutInCell="1" allowOverlap="1" wp14:anchorId="7595F658" wp14:editId="7B036333">
                <wp:simplePos x="0" y="0"/>
                <wp:positionH relativeFrom="column">
                  <wp:posOffset>4667250</wp:posOffset>
                </wp:positionH>
                <wp:positionV relativeFrom="paragraph">
                  <wp:posOffset>5080</wp:posOffset>
                </wp:positionV>
                <wp:extent cx="2567940" cy="1255395"/>
                <wp:effectExtent l="57150" t="57150" r="60960" b="59055"/>
                <wp:wrapNone/>
                <wp:docPr id="6" name="Tekstiruutu 6"/>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DF78774"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9266155 </w:t>
                            </w:r>
                            <w:r w:rsidRPr="009F3772">
                              <w:rPr>
                                <w:rFonts w:cstheme="minorHAnsi"/>
                                <w:b/>
                                <w:sz w:val="14"/>
                                <w:szCs w:val="14"/>
                              </w:rPr>
                              <w:t>ACM Sebionex aurinkosuojageeli ongelmaiholle SPF50+, 40 ml</w:t>
                            </w:r>
                          </w:p>
                          <w:p w14:paraId="2C145E95" w14:textId="1782256A" w:rsidR="009F3772" w:rsidRPr="009F3772" w:rsidRDefault="009F3772" w:rsidP="009F3772">
                            <w:pPr>
                              <w:jc w:val="both"/>
                              <w:rPr>
                                <w:rFonts w:cstheme="minorHAnsi"/>
                                <w:sz w:val="14"/>
                                <w:szCs w:val="14"/>
                              </w:rPr>
                            </w:pPr>
                            <w:r w:rsidRPr="009F3772">
                              <w:rPr>
                                <w:rFonts w:cstheme="minorHAnsi"/>
                                <w:sz w:val="14"/>
                                <w:szCs w:val="14"/>
                              </w:rPr>
                              <w:t>Aurinkosuojageeli ongelmaiholle</w:t>
                            </w:r>
                            <w:r w:rsidR="004F196C">
                              <w:rPr>
                                <w:rFonts w:cstheme="minorHAnsi"/>
                                <w:sz w:val="14"/>
                                <w:szCs w:val="14"/>
                              </w:rPr>
                              <w:t xml:space="preserve"> ja/tai rasvaiselle iholle</w:t>
                            </w:r>
                            <w:r w:rsidRPr="009F3772">
                              <w:rPr>
                                <w:rFonts w:cstheme="minorHAnsi"/>
                                <w:sz w:val="14"/>
                                <w:szCs w:val="14"/>
                              </w:rPr>
                              <w:t xml:space="preserve">. Antaa pitkävaikutteisen suojan UVA- ja UVB-säteilyä vastaan ja jättää ihon mattapintaiseksi. Lisäksi geelissä oleva sinkkiglukonaatti </w:t>
                            </w:r>
                            <w:r w:rsidR="004F196C">
                              <w:rPr>
                                <w:rFonts w:cstheme="minorHAnsi"/>
                                <w:sz w:val="14"/>
                                <w:szCs w:val="14"/>
                              </w:rPr>
                              <w:t>hillitsee</w:t>
                            </w:r>
                            <w:r w:rsidRPr="009F3772">
                              <w:rPr>
                                <w:rFonts w:cstheme="minorHAnsi"/>
                                <w:sz w:val="14"/>
                                <w:szCs w:val="14"/>
                              </w:rPr>
                              <w:t xml:space="preserve"> rasvaneritystä. Vedenkestävä, hajuton. </w:t>
                            </w:r>
                          </w:p>
                          <w:p w14:paraId="247D541F" w14:textId="77777777" w:rsidR="009F3772" w:rsidRPr="009F3772" w:rsidRDefault="009F3772" w:rsidP="009F3772">
                            <w:pPr>
                              <w:jc w:val="both"/>
                              <w:rPr>
                                <w:rFonts w:cstheme="minorHAnsi"/>
                                <w:sz w:val="14"/>
                                <w:szCs w:val="14"/>
                              </w:rPr>
                            </w:pPr>
                            <w:r w:rsidRPr="00470EEF">
                              <w:rPr>
                                <w:rFonts w:cstheme="minorHAnsi"/>
                                <w:b/>
                                <w:sz w:val="14"/>
                                <w:szCs w:val="14"/>
                              </w:rPr>
                              <w:t>Käyttöohje:</w:t>
                            </w:r>
                            <w:r w:rsidRPr="009F3772">
                              <w:rPr>
                                <w:rFonts w:cstheme="minorHAnsi"/>
                                <w:sz w:val="14"/>
                                <w:szCs w:val="14"/>
                              </w:rPr>
                              <w:t xml:space="preserve"> Levitä iholle vähintään 30 minuuttia ennen aurinkoon menoa. Lisää geeliä hikoilun, uimisen tai ihon pyyhinnän jälkeen.</w:t>
                            </w:r>
                          </w:p>
                          <w:p w14:paraId="24052B00" w14:textId="77777777" w:rsidR="00325D64" w:rsidRPr="009F3772" w:rsidRDefault="00325D64" w:rsidP="00325D64">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F658" id="Tekstiruutu 6" o:spid="_x0000_s1046" type="#_x0000_t202" style="position:absolute;left:0;text-align:left;margin-left:367.5pt;margin-top:.4pt;width:202.2pt;height:9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" fillcolor="white [3201]" strokeweight=".5pt">
                <v:textbox inset="1mm,1mm,1mm,1mm">
                  <w:txbxContent>
                    <w:p w14:paraId="4DF78774"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9266155 </w:t>
                      </w:r>
                      <w:r w:rsidRPr="009F3772">
                        <w:rPr>
                          <w:rFonts w:cstheme="minorHAnsi"/>
                          <w:b/>
                          <w:sz w:val="14"/>
                          <w:szCs w:val="14"/>
                        </w:rPr>
                        <w:t>ACM Sebionex aurinkosuojageeli ongelmaiholle SPF50+, 40 ml</w:t>
                      </w:r>
                    </w:p>
                    <w:p w14:paraId="2C145E95" w14:textId="1782256A" w:rsidR="009F3772" w:rsidRPr="009F3772" w:rsidRDefault="009F3772" w:rsidP="009F3772">
                      <w:pPr>
                        <w:jc w:val="both"/>
                        <w:rPr>
                          <w:rFonts w:cstheme="minorHAnsi"/>
                          <w:sz w:val="14"/>
                          <w:szCs w:val="14"/>
                        </w:rPr>
                      </w:pPr>
                      <w:r w:rsidRPr="009F3772">
                        <w:rPr>
                          <w:rFonts w:cstheme="minorHAnsi"/>
                          <w:sz w:val="14"/>
                          <w:szCs w:val="14"/>
                        </w:rPr>
                        <w:t>Aurinkosuojageeli ongelmaiholle</w:t>
                      </w:r>
                      <w:r w:rsidR="004F196C">
                        <w:rPr>
                          <w:rFonts w:cstheme="minorHAnsi"/>
                          <w:sz w:val="14"/>
                          <w:szCs w:val="14"/>
                        </w:rPr>
                        <w:t xml:space="preserve"> ja/tai rasvaiselle iholle</w:t>
                      </w:r>
                      <w:r w:rsidRPr="009F3772">
                        <w:rPr>
                          <w:rFonts w:cstheme="minorHAnsi"/>
                          <w:sz w:val="14"/>
                          <w:szCs w:val="14"/>
                        </w:rPr>
                        <w:t xml:space="preserve">. Antaa pitkävaikutteisen suojan UVA- ja UVB-säteilyä vastaan ja jättää ihon mattapintaiseksi. Lisäksi geelissä oleva sinkkiglukonaatti </w:t>
                      </w:r>
                      <w:r w:rsidR="004F196C">
                        <w:rPr>
                          <w:rFonts w:cstheme="minorHAnsi"/>
                          <w:sz w:val="14"/>
                          <w:szCs w:val="14"/>
                        </w:rPr>
                        <w:t>hillitsee</w:t>
                      </w:r>
                      <w:r w:rsidRPr="009F3772">
                        <w:rPr>
                          <w:rFonts w:cstheme="minorHAnsi"/>
                          <w:sz w:val="14"/>
                          <w:szCs w:val="14"/>
                        </w:rPr>
                        <w:t xml:space="preserve"> rasvaneritystä. Vedenkestävä, hajuton. </w:t>
                      </w:r>
                    </w:p>
                    <w:p w14:paraId="247D541F" w14:textId="77777777" w:rsidR="009F3772" w:rsidRPr="009F3772" w:rsidRDefault="009F3772" w:rsidP="009F3772">
                      <w:pPr>
                        <w:jc w:val="both"/>
                        <w:rPr>
                          <w:rFonts w:cstheme="minorHAnsi"/>
                          <w:sz w:val="14"/>
                          <w:szCs w:val="14"/>
                        </w:rPr>
                      </w:pPr>
                      <w:r w:rsidRPr="00470EEF">
                        <w:rPr>
                          <w:rFonts w:cstheme="minorHAnsi"/>
                          <w:b/>
                          <w:sz w:val="14"/>
                          <w:szCs w:val="14"/>
                        </w:rPr>
                        <w:t>Käyttöohje:</w:t>
                      </w:r>
                      <w:r w:rsidRPr="009F3772">
                        <w:rPr>
                          <w:rFonts w:cstheme="minorHAnsi"/>
                          <w:sz w:val="14"/>
                          <w:szCs w:val="14"/>
                        </w:rPr>
                        <w:t xml:space="preserve"> Levitä iholle vähintään 30 minuuttia ennen aurinkoon menoa. Lisää geeliä hikoilun, uimisen tai ihon pyyhinnän jälkeen.</w:t>
                      </w:r>
                    </w:p>
                    <w:p w14:paraId="24052B00" w14:textId="77777777" w:rsidR="00325D64" w:rsidRPr="009F3772" w:rsidRDefault="00325D64" w:rsidP="00325D64">
                      <w:pPr>
                        <w:rPr>
                          <w:sz w:val="14"/>
                          <w:szCs w:val="14"/>
                        </w:rPr>
                      </w:pPr>
                    </w:p>
                  </w:txbxContent>
                </v:textbox>
              </v:shape>
            </w:pict>
          </mc:Fallback>
        </mc:AlternateContent>
      </w:r>
      <w:r w:rsidR="00325D64">
        <w:rPr>
          <w:rFonts w:cstheme="minorHAnsi"/>
          <w:noProof/>
          <w:color w:val="000000"/>
          <w:sz w:val="18"/>
          <w:szCs w:val="18"/>
        </w:rPr>
        <mc:AlternateContent>
          <mc:Choice Requires="wps">
            <w:drawing>
              <wp:anchor distT="0" distB="0" distL="114300" distR="114300" simplePos="0" relativeHeight="251718656" behindDoc="0" locked="0" layoutInCell="1" allowOverlap="1" wp14:anchorId="670AE2A6" wp14:editId="6D81594D">
                <wp:simplePos x="0" y="0"/>
                <wp:positionH relativeFrom="column">
                  <wp:posOffset>3832860</wp:posOffset>
                </wp:positionH>
                <wp:positionV relativeFrom="paragraph">
                  <wp:posOffset>5080</wp:posOffset>
                </wp:positionV>
                <wp:extent cx="834390" cy="1257300"/>
                <wp:effectExtent l="57150" t="57150" r="60960" b="57150"/>
                <wp:wrapNone/>
                <wp:docPr id="13" name="Tekstiruutu 1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4742670" w14:textId="77777777" w:rsidR="00325D64" w:rsidRDefault="00325D64" w:rsidP="00325D64">
                            <w:pPr>
                              <w:jc w:val="center"/>
                            </w:pPr>
                            <w:r>
                              <w:rPr>
                                <w:noProof/>
                              </w:rPr>
                              <w:drawing>
                                <wp:inline distT="0" distB="0" distL="0" distR="0" wp14:anchorId="6DA2083D" wp14:editId="23BAE98E">
                                  <wp:extent cx="827950" cy="1179830"/>
                                  <wp:effectExtent l="0" t="0" r="0" b="127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0AE2A6" id="Tekstiruutu 13" o:spid="_x0000_s1047" type="#_x0000_t202" style="position:absolute;left:0;text-align:left;margin-left:301.8pt;margin-top:.4pt;width:65.7pt;height:9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" fillcolor="white [3201]" strokeweight=".5pt">
                <v:textbox inset="1mm,1mm,1mm,1mm">
                  <w:txbxContent>
                    <w:p w14:paraId="04742670" w14:textId="77777777" w:rsidR="00325D64" w:rsidRDefault="00325D64" w:rsidP="00325D64">
                      <w:pPr>
                        <w:jc w:val="center"/>
                      </w:pPr>
                      <w:r>
                        <w:rPr>
                          <w:noProof/>
                        </w:rPr>
                        <w:drawing>
                          <wp:inline distT="0" distB="0" distL="0" distR="0" wp14:anchorId="6DA2083D" wp14:editId="23BAE98E">
                            <wp:extent cx="827950" cy="1179830"/>
                            <wp:effectExtent l="0" t="0" r="0" b="127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325D64">
        <w:rPr>
          <w:rFonts w:cstheme="minorHAnsi"/>
          <w:noProof/>
          <w:color w:val="000000"/>
          <w:sz w:val="18"/>
          <w:szCs w:val="18"/>
        </w:rPr>
        <mc:AlternateContent>
          <mc:Choice Requires="wps">
            <w:drawing>
              <wp:anchor distT="0" distB="0" distL="114300" distR="114300" simplePos="0" relativeHeight="251716608" behindDoc="0" locked="0" layoutInCell="1" allowOverlap="1" wp14:anchorId="20C8359B" wp14:editId="3AF5C435">
                <wp:simplePos x="0" y="0"/>
                <wp:positionH relativeFrom="column">
                  <wp:posOffset>236220</wp:posOffset>
                </wp:positionH>
                <wp:positionV relativeFrom="paragraph">
                  <wp:posOffset>5080</wp:posOffset>
                </wp:positionV>
                <wp:extent cx="834390" cy="1257300"/>
                <wp:effectExtent l="57150" t="57150" r="60960" b="57150"/>
                <wp:wrapNone/>
                <wp:docPr id="14" name="Tekstiruutu 1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60BAFA3" w14:textId="77777777" w:rsidR="00325D64" w:rsidRDefault="00325D64" w:rsidP="00325D64">
                            <w:pPr>
                              <w:jc w:val="center"/>
                            </w:pPr>
                            <w:r>
                              <w:rPr>
                                <w:noProof/>
                              </w:rPr>
                              <w:drawing>
                                <wp:inline distT="0" distB="0" distL="0" distR="0" wp14:anchorId="51B98ECA" wp14:editId="56A7C40E">
                                  <wp:extent cx="828040" cy="1179830"/>
                                  <wp:effectExtent l="0" t="0" r="0" b="127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3">
                                            <a:extLst>
                                              <a:ext uri="{28A0092B-C50C-407E-A947-70E740481C1C}">
                                                <a14:useLocalDpi xmlns:a14="http://schemas.microsoft.com/office/drawing/2010/main" val="0"/>
                                              </a:ext>
                                            </a:extLst>
                                          </a:blip>
                                          <a:stretch>
                                            <a:fillRect/>
                                          </a:stretch>
                                        </pic:blipFill>
                                        <pic:spPr>
                                          <a:xfrm>
                                            <a:off x="0" y="0"/>
                                            <a:ext cx="82804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C8359B" id="Tekstiruutu 14" o:spid="_x0000_s1048" type="#_x0000_t202" style="position:absolute;left:0;text-align:left;margin-left:18.6pt;margin-top:.4pt;width:65.7pt;height: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" fillcolor="white [3201]" strokeweight=".5pt">
                <v:textbox inset="1mm,1mm,1mm,1mm">
                  <w:txbxContent>
                    <w:p w14:paraId="660BAFA3" w14:textId="77777777" w:rsidR="00325D64" w:rsidRDefault="00325D64" w:rsidP="00325D64">
                      <w:pPr>
                        <w:jc w:val="center"/>
                      </w:pPr>
                      <w:r>
                        <w:rPr>
                          <w:noProof/>
                        </w:rPr>
                        <w:drawing>
                          <wp:inline distT="0" distB="0" distL="0" distR="0" wp14:anchorId="51B98ECA" wp14:editId="56A7C40E">
                            <wp:extent cx="828040" cy="1179830"/>
                            <wp:effectExtent l="0" t="0" r="0" b="127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4">
                                      <a:extLst>
                                        <a:ext uri="{28A0092B-C50C-407E-A947-70E740481C1C}">
                                          <a14:useLocalDpi xmlns:a14="http://schemas.microsoft.com/office/drawing/2010/main" val="0"/>
                                        </a:ext>
                                      </a:extLst>
                                    </a:blip>
                                    <a:stretch>
                                      <a:fillRect/>
                                    </a:stretch>
                                  </pic:blipFill>
                                  <pic:spPr>
                                    <a:xfrm>
                                      <a:off x="0" y="0"/>
                                      <a:ext cx="828040" cy="1179830"/>
                                    </a:xfrm>
                                    <a:prstGeom prst="rect">
                                      <a:avLst/>
                                    </a:prstGeom>
                                  </pic:spPr>
                                </pic:pic>
                              </a:graphicData>
                            </a:graphic>
                          </wp:inline>
                        </w:drawing>
                      </w:r>
                    </w:p>
                  </w:txbxContent>
                </v:textbox>
              </v:shape>
            </w:pict>
          </mc:Fallback>
        </mc:AlternateContent>
      </w:r>
    </w:p>
    <w:p w14:paraId="08DF383B" w14:textId="206B00A6" w:rsidR="00325D64" w:rsidRDefault="00325D64" w:rsidP="00325D64">
      <w:pPr>
        <w:jc w:val="both"/>
        <w:rPr>
          <w:rFonts w:cstheme="minorHAnsi"/>
          <w:color w:val="000000"/>
          <w:sz w:val="18"/>
          <w:szCs w:val="18"/>
        </w:rPr>
      </w:pPr>
    </w:p>
    <w:p w14:paraId="767CD425" w14:textId="5E42AB76" w:rsidR="00325D64" w:rsidRDefault="00325D64" w:rsidP="00325D64">
      <w:pPr>
        <w:jc w:val="both"/>
        <w:rPr>
          <w:rFonts w:cstheme="minorHAnsi"/>
          <w:color w:val="000000"/>
          <w:sz w:val="18"/>
          <w:szCs w:val="18"/>
        </w:rPr>
      </w:pPr>
    </w:p>
    <w:p w14:paraId="2DE38FCC" w14:textId="77777777" w:rsidR="00325D64" w:rsidRDefault="00325D64" w:rsidP="00325D64">
      <w:pPr>
        <w:jc w:val="both"/>
        <w:rPr>
          <w:rFonts w:cstheme="minorHAnsi"/>
          <w:color w:val="000000"/>
          <w:sz w:val="18"/>
          <w:szCs w:val="18"/>
        </w:rPr>
      </w:pPr>
    </w:p>
    <w:p w14:paraId="0E103E6F" w14:textId="77777777" w:rsidR="00325D64" w:rsidRDefault="00325D64" w:rsidP="00325D64">
      <w:pPr>
        <w:jc w:val="both"/>
        <w:rPr>
          <w:rFonts w:cstheme="minorHAnsi"/>
          <w:color w:val="000000"/>
          <w:sz w:val="18"/>
          <w:szCs w:val="18"/>
        </w:rPr>
      </w:pPr>
      <w:r>
        <w:rPr>
          <w:rFonts w:cstheme="minorHAnsi"/>
          <w:color w:val="000000"/>
          <w:sz w:val="18"/>
          <w:szCs w:val="18"/>
        </w:rPr>
        <w:t xml:space="preserve"> </w:t>
      </w:r>
    </w:p>
    <w:p w14:paraId="0E4EC93F" w14:textId="77777777" w:rsidR="00EB14AA" w:rsidRDefault="00EB14AA" w:rsidP="00EB14AA">
      <w:pPr>
        <w:jc w:val="center"/>
        <w:rPr>
          <w:i/>
          <w:sz w:val="24"/>
          <w:szCs w:val="24"/>
        </w:rPr>
      </w:pPr>
    </w:p>
    <w:p w14:paraId="7F8B2649" w14:textId="6735B086" w:rsidR="00EB14AA" w:rsidRDefault="00A850D6"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24800" behindDoc="0" locked="0" layoutInCell="1" allowOverlap="1" wp14:anchorId="4B4B828F" wp14:editId="647FFE38">
                <wp:simplePos x="0" y="0"/>
                <wp:positionH relativeFrom="column">
                  <wp:posOffset>4667250</wp:posOffset>
                </wp:positionH>
                <wp:positionV relativeFrom="paragraph">
                  <wp:posOffset>7620</wp:posOffset>
                </wp:positionV>
                <wp:extent cx="2567940" cy="1253490"/>
                <wp:effectExtent l="57150" t="57150" r="60960" b="60960"/>
                <wp:wrapNone/>
                <wp:docPr id="78" name="Tekstiruutu 78"/>
                <wp:cNvGraphicFramePr/>
                <a:graphic xmlns:a="http://schemas.openxmlformats.org/drawingml/2006/main">
                  <a:graphicData uri="http://schemas.microsoft.com/office/word/2010/wordprocessingShape">
                    <wps:wsp>
                      <wps:cNvSpPr txBox="1"/>
                      <wps:spPr>
                        <a:xfrm>
                          <a:off x="0" y="0"/>
                          <a:ext cx="256794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99FEDDF"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9266166 </w:t>
                            </w:r>
                            <w:r w:rsidRPr="009F3772">
                              <w:rPr>
                                <w:rFonts w:cstheme="minorHAnsi"/>
                                <w:b/>
                                <w:sz w:val="14"/>
                                <w:szCs w:val="14"/>
                              </w:rPr>
                              <w:t>ACM Sebionex misellivesi epäpuhtauksien poistoon rasvaiselle iholle, 250 ml</w:t>
                            </w:r>
                          </w:p>
                          <w:p w14:paraId="6571BD13" w14:textId="77777777" w:rsidR="009F3772" w:rsidRDefault="009F3772" w:rsidP="009F3772">
                            <w:pPr>
                              <w:jc w:val="both"/>
                              <w:rPr>
                                <w:rFonts w:cstheme="minorHAnsi"/>
                                <w:sz w:val="14"/>
                                <w:szCs w:val="14"/>
                              </w:rPr>
                            </w:pPr>
                            <w:r w:rsidRPr="009F3772">
                              <w:rPr>
                                <w:rFonts w:cstheme="minorHAnsi"/>
                                <w:sz w:val="14"/>
                                <w:szCs w:val="14"/>
                              </w:rPr>
                              <w:t xml:space="preserve">Puhdistaa hellävaraisesti mutta tehokkaasti meikin ja epäpuhtaudet rasvaiselta iholta. Jättää ihon miellyttävän pehmeäksi ja raikkaaksi sen kosteuttavien ja rauhoittavien aineiden ansiosta. Ei jätä ihoa tahmeaksi. Sopii käytettäväksi rasvaisella iholla ja akneiholla. </w:t>
                            </w:r>
                          </w:p>
                          <w:p w14:paraId="0C3D9404" w14:textId="2BFC3A0E" w:rsidR="009F3772" w:rsidRPr="009F3772" w:rsidRDefault="009F3772" w:rsidP="009F3772">
                            <w:pPr>
                              <w:jc w:val="both"/>
                              <w:rPr>
                                <w:rFonts w:cstheme="minorHAnsi"/>
                                <w:sz w:val="14"/>
                                <w:szCs w:val="14"/>
                              </w:rPr>
                            </w:pPr>
                            <w:r w:rsidRPr="00470EEF">
                              <w:rPr>
                                <w:rFonts w:cstheme="minorHAnsi"/>
                                <w:b/>
                                <w:sz w:val="14"/>
                                <w:szCs w:val="14"/>
                              </w:rPr>
                              <w:t>Käyttöoh</w:t>
                            </w:r>
                            <w:r w:rsidR="00470EEF" w:rsidRPr="00470EEF">
                              <w:rPr>
                                <w:rFonts w:cstheme="minorHAnsi"/>
                                <w:b/>
                                <w:sz w:val="14"/>
                                <w:szCs w:val="14"/>
                              </w:rPr>
                              <w:t>j</w:t>
                            </w:r>
                            <w:r w:rsidRPr="00470EEF">
                              <w:rPr>
                                <w:rFonts w:cstheme="minorHAnsi"/>
                                <w:b/>
                                <w:sz w:val="14"/>
                                <w:szCs w:val="14"/>
                              </w:rPr>
                              <w:t>e:</w:t>
                            </w:r>
                            <w:r w:rsidRPr="009F3772">
                              <w:rPr>
                                <w:rFonts w:cstheme="minorHAnsi"/>
                                <w:sz w:val="14"/>
                                <w:szCs w:val="14"/>
                              </w:rPr>
                              <w:t xml:space="preserve"> Laita misellivettä vanulapulla kasvoille ja niskaan aamulla ja illalla. Ei tarvitse huuhdella.</w:t>
                            </w:r>
                          </w:p>
                          <w:p w14:paraId="0775827F" w14:textId="436B7393" w:rsidR="009F3772" w:rsidRPr="009F3772" w:rsidRDefault="009F3772" w:rsidP="009F3772">
                            <w:pPr>
                              <w:jc w:val="both"/>
                              <w:rPr>
                                <w:rFonts w:cstheme="minorHAnsi"/>
                                <w:sz w:val="14"/>
                                <w:szCs w:val="14"/>
                              </w:rPr>
                            </w:pPr>
                          </w:p>
                          <w:p w14:paraId="4DF4C4C6" w14:textId="77777777" w:rsidR="00EB14AA" w:rsidRPr="009F3772"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828F" id="Tekstiruutu 78" o:spid="_x0000_s1049" type="#_x0000_t202" style="position:absolute;left:0;text-align:left;margin-left:367.5pt;margin-top:.6pt;width:202.2pt;height:9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" fillcolor="white [3201]" strokeweight=".5pt">
                <v:textbox inset="1mm,1mm,1mm,1mm">
                  <w:txbxContent>
                    <w:p w14:paraId="799FEDDF"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9266166 </w:t>
                      </w:r>
                      <w:r w:rsidRPr="009F3772">
                        <w:rPr>
                          <w:rFonts w:cstheme="minorHAnsi"/>
                          <w:b/>
                          <w:sz w:val="14"/>
                          <w:szCs w:val="14"/>
                        </w:rPr>
                        <w:t>ACM Sebionex misellivesi epäpuhtauksien poistoon rasvaiselle iholle, 250 ml</w:t>
                      </w:r>
                    </w:p>
                    <w:p w14:paraId="6571BD13" w14:textId="77777777" w:rsidR="009F3772" w:rsidRDefault="009F3772" w:rsidP="009F3772">
                      <w:pPr>
                        <w:jc w:val="both"/>
                        <w:rPr>
                          <w:rFonts w:cstheme="minorHAnsi"/>
                          <w:sz w:val="14"/>
                          <w:szCs w:val="14"/>
                        </w:rPr>
                      </w:pPr>
                      <w:r w:rsidRPr="009F3772">
                        <w:rPr>
                          <w:rFonts w:cstheme="minorHAnsi"/>
                          <w:sz w:val="14"/>
                          <w:szCs w:val="14"/>
                        </w:rPr>
                        <w:t>Puhdistaa hellävaraisesti mutta tehokkaasti meikin ja epäpuhtaudet rasvaiselta iholta. Jättää ihon miellyttävän pehmeäksi ja raikkaaksi sen kosteuttavien ja rauhoittavien aineiden ansiosta. Ei jätä ihoa tahmeaksi. Sopii käytettäväksi rasvaisella iholla ja akneiholla.</w:t>
                      </w:r>
                      <w:r w:rsidRPr="009F3772">
                        <w:rPr>
                          <w:rFonts w:cstheme="minorHAnsi"/>
                          <w:sz w:val="14"/>
                          <w:szCs w:val="14"/>
                        </w:rPr>
                        <w:t xml:space="preserve"> </w:t>
                      </w:r>
                    </w:p>
                    <w:p w14:paraId="0C3D9404" w14:textId="2BFC3A0E" w:rsidR="009F3772" w:rsidRPr="009F3772" w:rsidRDefault="009F3772" w:rsidP="009F3772">
                      <w:pPr>
                        <w:jc w:val="both"/>
                        <w:rPr>
                          <w:rFonts w:cstheme="minorHAnsi"/>
                          <w:sz w:val="14"/>
                          <w:szCs w:val="14"/>
                        </w:rPr>
                      </w:pPr>
                      <w:r w:rsidRPr="00470EEF">
                        <w:rPr>
                          <w:rFonts w:cstheme="minorHAnsi"/>
                          <w:b/>
                          <w:sz w:val="14"/>
                          <w:szCs w:val="14"/>
                        </w:rPr>
                        <w:t>Käyttöoh</w:t>
                      </w:r>
                      <w:r w:rsidR="00470EEF" w:rsidRPr="00470EEF">
                        <w:rPr>
                          <w:rFonts w:cstheme="minorHAnsi"/>
                          <w:b/>
                          <w:sz w:val="14"/>
                          <w:szCs w:val="14"/>
                        </w:rPr>
                        <w:t>j</w:t>
                      </w:r>
                      <w:r w:rsidRPr="00470EEF">
                        <w:rPr>
                          <w:rFonts w:cstheme="minorHAnsi"/>
                          <w:b/>
                          <w:sz w:val="14"/>
                          <w:szCs w:val="14"/>
                        </w:rPr>
                        <w:t>e:</w:t>
                      </w:r>
                      <w:r w:rsidRPr="009F3772">
                        <w:rPr>
                          <w:rFonts w:cstheme="minorHAnsi"/>
                          <w:sz w:val="14"/>
                          <w:szCs w:val="14"/>
                        </w:rPr>
                        <w:t xml:space="preserve"> Laita misellivettä vanulapulla kasvoille ja niskaan aamulla ja illalla. Ei tarvitse huuhdella.</w:t>
                      </w:r>
                    </w:p>
                    <w:p w14:paraId="0775827F" w14:textId="436B7393" w:rsidR="009F3772" w:rsidRPr="009F3772" w:rsidRDefault="009F3772" w:rsidP="009F3772">
                      <w:pPr>
                        <w:jc w:val="both"/>
                        <w:rPr>
                          <w:rFonts w:cstheme="minorHAnsi"/>
                          <w:sz w:val="14"/>
                          <w:szCs w:val="14"/>
                        </w:rPr>
                      </w:pPr>
                    </w:p>
                    <w:p w14:paraId="4DF4C4C6" w14:textId="77777777" w:rsidR="00EB14AA" w:rsidRPr="009F3772" w:rsidRDefault="00EB14AA" w:rsidP="00EB14AA">
                      <w:pPr>
                        <w:rPr>
                          <w:sz w:val="14"/>
                          <w:szCs w:val="14"/>
                        </w:rPr>
                      </w:pPr>
                    </w:p>
                  </w:txbxContent>
                </v:textbox>
              </v:shape>
            </w:pict>
          </mc:Fallback>
        </mc:AlternateContent>
      </w:r>
      <w:r w:rsidR="00724480">
        <w:rPr>
          <w:rFonts w:cstheme="minorHAnsi"/>
          <w:noProof/>
          <w:color w:val="000000"/>
          <w:sz w:val="18"/>
          <w:szCs w:val="18"/>
        </w:rPr>
        <mc:AlternateContent>
          <mc:Choice Requires="wps">
            <w:drawing>
              <wp:anchor distT="0" distB="0" distL="114300" distR="114300" simplePos="0" relativeHeight="251722752" behindDoc="0" locked="0" layoutInCell="1" allowOverlap="1" wp14:anchorId="68BC706E" wp14:editId="4EED9103">
                <wp:simplePos x="0" y="0"/>
                <wp:positionH relativeFrom="column">
                  <wp:posOffset>1070610</wp:posOffset>
                </wp:positionH>
                <wp:positionV relativeFrom="paragraph">
                  <wp:posOffset>7620</wp:posOffset>
                </wp:positionV>
                <wp:extent cx="2575560" cy="1253490"/>
                <wp:effectExtent l="57150" t="57150" r="53340" b="60960"/>
                <wp:wrapNone/>
                <wp:docPr id="79" name="Tekstiruutu 79"/>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FB332C7"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9266133 </w:t>
                            </w:r>
                            <w:r w:rsidRPr="009F3772">
                              <w:rPr>
                                <w:rFonts w:cstheme="minorHAnsi"/>
                                <w:b/>
                                <w:sz w:val="14"/>
                                <w:szCs w:val="14"/>
                              </w:rPr>
                              <w:t>ACM Sebionex puhdistusgeeli ongelmaiholle, 200 ml</w:t>
                            </w:r>
                          </w:p>
                          <w:p w14:paraId="38AFC14D" w14:textId="31F67D2D" w:rsidR="009F3772" w:rsidRPr="009F3772" w:rsidRDefault="00577914" w:rsidP="009F3772">
                            <w:pPr>
                              <w:jc w:val="both"/>
                              <w:rPr>
                                <w:rFonts w:cstheme="minorHAnsi"/>
                                <w:sz w:val="14"/>
                                <w:szCs w:val="14"/>
                              </w:rPr>
                            </w:pPr>
                            <w:r>
                              <w:rPr>
                                <w:rFonts w:cstheme="minorHAnsi"/>
                                <w:sz w:val="14"/>
                                <w:szCs w:val="14"/>
                              </w:rPr>
                              <w:t>Puhdistaa</w:t>
                            </w:r>
                            <w:r w:rsidR="009F3772" w:rsidRPr="009F3772">
                              <w:rPr>
                                <w:rFonts w:cstheme="minorHAnsi"/>
                                <w:sz w:val="14"/>
                                <w:szCs w:val="14"/>
                              </w:rPr>
                              <w:t xml:space="preserve"> iho</w:t>
                            </w:r>
                            <w:r>
                              <w:rPr>
                                <w:rFonts w:cstheme="minorHAnsi"/>
                                <w:sz w:val="14"/>
                                <w:szCs w:val="14"/>
                              </w:rPr>
                              <w:t>n</w:t>
                            </w:r>
                            <w:r w:rsidR="009F3772" w:rsidRPr="009F3772">
                              <w:rPr>
                                <w:rFonts w:cstheme="minorHAnsi"/>
                                <w:sz w:val="14"/>
                                <w:szCs w:val="14"/>
                              </w:rPr>
                              <w:t xml:space="preserve"> kevyesti sitä kuivattamatta tai vahingoittamatta. Avaa tukkeutuneet huokoset, puhdistaa iholta hellästi lian, kuolleet ihosolut ja auttaa hillitsemään finnejä aiheuttavia bakteereja. Saippuaton. Sisältää AHA-happoja.</w:t>
                            </w:r>
                          </w:p>
                          <w:p w14:paraId="49978BFA" w14:textId="77777777" w:rsidR="009F3772" w:rsidRPr="009F3772" w:rsidRDefault="009F3772" w:rsidP="009F3772">
                            <w:pPr>
                              <w:jc w:val="both"/>
                              <w:rPr>
                                <w:rFonts w:cstheme="minorHAnsi"/>
                                <w:sz w:val="14"/>
                                <w:szCs w:val="14"/>
                              </w:rPr>
                            </w:pPr>
                            <w:r w:rsidRPr="00470EEF">
                              <w:rPr>
                                <w:rFonts w:cstheme="minorHAnsi"/>
                                <w:b/>
                                <w:sz w:val="14"/>
                                <w:szCs w:val="14"/>
                              </w:rPr>
                              <w:t>Käyttöohje:</w:t>
                            </w:r>
                            <w:r w:rsidRPr="009F3772">
                              <w:rPr>
                                <w:rFonts w:cstheme="minorHAnsi"/>
                                <w:sz w:val="14"/>
                                <w:szCs w:val="14"/>
                              </w:rPr>
                              <w:t xml:space="preserve"> Käytä puhdistusgeeliä aamuisin ja iltaisin kostealle iholle. Vaahdota hellästi hieromalla ja huuhtele hyvin.</w:t>
                            </w:r>
                          </w:p>
                          <w:p w14:paraId="50A15E70" w14:textId="77777777" w:rsidR="00EB14AA" w:rsidRPr="009F3772"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706E" id="Tekstiruutu 79" o:spid="_x0000_s1050" type="#_x0000_t202" style="position:absolute;left:0;text-align:left;margin-left:84.3pt;margin-top:.6pt;width:202.8pt;height:9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" fillcolor="white [3201]" strokeweight=".5pt">
                <v:textbox inset="1mm,1mm,1mm,1mm">
                  <w:txbxContent>
                    <w:p w14:paraId="1FB332C7" w14:textId="77777777" w:rsidR="009F3772" w:rsidRPr="009F3772" w:rsidRDefault="009F3772" w:rsidP="009F3772">
                      <w:pPr>
                        <w:jc w:val="both"/>
                        <w:rPr>
                          <w:rFonts w:cstheme="minorHAnsi"/>
                          <w:b/>
                          <w:sz w:val="14"/>
                          <w:szCs w:val="14"/>
                        </w:rPr>
                      </w:pPr>
                      <w:r w:rsidRPr="009F3772">
                        <w:rPr>
                          <w:rFonts w:cstheme="minorHAnsi"/>
                          <w:color w:val="000000"/>
                          <w:sz w:val="14"/>
                          <w:szCs w:val="14"/>
                        </w:rPr>
                        <w:t xml:space="preserve">9266133 </w:t>
                      </w:r>
                      <w:r w:rsidRPr="009F3772">
                        <w:rPr>
                          <w:rFonts w:cstheme="minorHAnsi"/>
                          <w:b/>
                          <w:sz w:val="14"/>
                          <w:szCs w:val="14"/>
                        </w:rPr>
                        <w:t>ACM Sebionex puhdistusgeeli ongelmaiholle, 200 ml</w:t>
                      </w:r>
                    </w:p>
                    <w:p w14:paraId="38AFC14D" w14:textId="31F67D2D" w:rsidR="009F3772" w:rsidRPr="009F3772" w:rsidRDefault="00577914" w:rsidP="009F3772">
                      <w:pPr>
                        <w:jc w:val="both"/>
                        <w:rPr>
                          <w:rFonts w:cstheme="minorHAnsi"/>
                          <w:sz w:val="14"/>
                          <w:szCs w:val="14"/>
                        </w:rPr>
                      </w:pPr>
                      <w:r>
                        <w:rPr>
                          <w:rFonts w:cstheme="minorHAnsi"/>
                          <w:sz w:val="14"/>
                          <w:szCs w:val="14"/>
                        </w:rPr>
                        <w:t>Puhdistaa</w:t>
                      </w:r>
                      <w:r w:rsidR="009F3772" w:rsidRPr="009F3772">
                        <w:rPr>
                          <w:rFonts w:cstheme="minorHAnsi"/>
                          <w:sz w:val="14"/>
                          <w:szCs w:val="14"/>
                        </w:rPr>
                        <w:t xml:space="preserve"> iho</w:t>
                      </w:r>
                      <w:r>
                        <w:rPr>
                          <w:rFonts w:cstheme="minorHAnsi"/>
                          <w:sz w:val="14"/>
                          <w:szCs w:val="14"/>
                        </w:rPr>
                        <w:t>n</w:t>
                      </w:r>
                      <w:r w:rsidR="009F3772" w:rsidRPr="009F3772">
                        <w:rPr>
                          <w:rFonts w:cstheme="minorHAnsi"/>
                          <w:sz w:val="14"/>
                          <w:szCs w:val="14"/>
                        </w:rPr>
                        <w:t xml:space="preserve"> kevyesti sitä kuivattamatta tai vahingoittamatta. Avaa tukkeutuneet huokoset, puhdistaa iholta hellästi lian, kuolleet ihosolut ja auttaa hillitsemään finnejä aiheuttavia bakteereja. Saippuaton. Sisältää AHA-happoja.</w:t>
                      </w:r>
                    </w:p>
                    <w:p w14:paraId="49978BFA" w14:textId="77777777" w:rsidR="009F3772" w:rsidRPr="009F3772" w:rsidRDefault="009F3772" w:rsidP="009F3772">
                      <w:pPr>
                        <w:jc w:val="both"/>
                        <w:rPr>
                          <w:rFonts w:cstheme="minorHAnsi"/>
                          <w:sz w:val="14"/>
                          <w:szCs w:val="14"/>
                        </w:rPr>
                      </w:pPr>
                      <w:r w:rsidRPr="00470EEF">
                        <w:rPr>
                          <w:rFonts w:cstheme="minorHAnsi"/>
                          <w:b/>
                          <w:sz w:val="14"/>
                          <w:szCs w:val="14"/>
                        </w:rPr>
                        <w:t>Käyttöohje:</w:t>
                      </w:r>
                      <w:r w:rsidRPr="009F3772">
                        <w:rPr>
                          <w:rFonts w:cstheme="minorHAnsi"/>
                          <w:sz w:val="14"/>
                          <w:szCs w:val="14"/>
                        </w:rPr>
                        <w:t xml:space="preserve"> Käytä puhdistusgeeliä aamuisin ja iltaisin kostealle iholle. Vaahdota hellästi hieromalla ja huuhtele hyvin.</w:t>
                      </w:r>
                    </w:p>
                    <w:p w14:paraId="50A15E70" w14:textId="77777777" w:rsidR="00EB14AA" w:rsidRPr="009F3772" w:rsidRDefault="00EB14AA"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3776" behindDoc="0" locked="0" layoutInCell="1" allowOverlap="1" wp14:anchorId="1BA7933D" wp14:editId="65048B70">
                <wp:simplePos x="0" y="0"/>
                <wp:positionH relativeFrom="column">
                  <wp:posOffset>3832860</wp:posOffset>
                </wp:positionH>
                <wp:positionV relativeFrom="paragraph">
                  <wp:posOffset>6350</wp:posOffset>
                </wp:positionV>
                <wp:extent cx="834390" cy="1257300"/>
                <wp:effectExtent l="57150" t="57150" r="60960" b="57150"/>
                <wp:wrapNone/>
                <wp:docPr id="77" name="Tekstiruutu 77"/>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7A092D9" w14:textId="77777777" w:rsidR="00EB14AA" w:rsidRDefault="00EB14AA" w:rsidP="00EB14AA">
                            <w:pPr>
                              <w:jc w:val="center"/>
                            </w:pPr>
                            <w:r>
                              <w:rPr>
                                <w:noProof/>
                              </w:rPr>
                              <w:drawing>
                                <wp:inline distT="0" distB="0" distL="0" distR="0" wp14:anchorId="362E4502" wp14:editId="2C36BB9F">
                                  <wp:extent cx="827950" cy="1179830"/>
                                  <wp:effectExtent l="0" t="0" r="0" b="127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7933D" id="Tekstiruutu 77" o:spid="_x0000_s1051" type="#_x0000_t202" style="position:absolute;left:0;text-align:left;margin-left:301.8pt;margin-top:.5pt;width:65.7pt;height:9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MPWof2mAgAATgUAAA4AAAAAAAAAAAAAAAAA&#10;LgIAAGRycy9lMm9Eb2MueG1sUEsBAi0AFAAGAAgAAAAhAF7MmhDdAAAACQEAAA8AAAAAAAAAAAAA&#10;AAAAAAUAAGRycy9kb3ducmV2LnhtbFBLBQYAAAAABAAEAPMAAAAKBgAAAAA=&#10;" fillcolor="white [3201]" strokeweight=".5pt">
                <v:textbox inset="1mm,1mm,1mm,1mm">
                  <w:txbxContent>
                    <w:p w14:paraId="07A092D9" w14:textId="77777777" w:rsidR="00EB14AA" w:rsidRDefault="00EB14AA" w:rsidP="00EB14AA">
                      <w:pPr>
                        <w:jc w:val="center"/>
                      </w:pPr>
                      <w:r>
                        <w:rPr>
                          <w:noProof/>
                        </w:rPr>
                        <w:drawing>
                          <wp:inline distT="0" distB="0" distL="0" distR="0" wp14:anchorId="362E4502" wp14:editId="2C36BB9F">
                            <wp:extent cx="827950" cy="1179830"/>
                            <wp:effectExtent l="0" t="0" r="0" b="127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1728" behindDoc="0" locked="0" layoutInCell="1" allowOverlap="1" wp14:anchorId="3FB85A39" wp14:editId="743CECFE">
                <wp:simplePos x="0" y="0"/>
                <wp:positionH relativeFrom="column">
                  <wp:posOffset>234950</wp:posOffset>
                </wp:positionH>
                <wp:positionV relativeFrom="paragraph">
                  <wp:posOffset>6350</wp:posOffset>
                </wp:positionV>
                <wp:extent cx="834390" cy="1257300"/>
                <wp:effectExtent l="57150" t="57150" r="60960" b="57150"/>
                <wp:wrapNone/>
                <wp:docPr id="80" name="Tekstiruutu 80"/>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9B0DE54" w14:textId="77777777" w:rsidR="00EB14AA" w:rsidRDefault="00EB14AA" w:rsidP="00EB14AA">
                            <w:pPr>
                              <w:jc w:val="center"/>
                            </w:pPr>
                            <w:r>
                              <w:rPr>
                                <w:noProof/>
                              </w:rPr>
                              <w:drawing>
                                <wp:inline distT="0" distB="0" distL="0" distR="0" wp14:anchorId="714E2F14" wp14:editId="69BC1A71">
                                  <wp:extent cx="827950" cy="1179830"/>
                                  <wp:effectExtent l="0" t="0" r="0" b="127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85A39" id="Tekstiruutu 80" o:spid="_x0000_s1052" type="#_x0000_t202" style="position:absolute;left:0;text-align:left;margin-left:18.5pt;margin-top:.5pt;width:65.7pt;height:9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B8DlhKQCAABOBQAADgAAAAAAAAAAAAAAAAAu&#10;AgAAZHJzL2Uyb0RvYy54bWxQSwECLQAUAAYACAAAACEAMlB0jN4AAAAIAQAADwAAAAAAAAAAAAAA&#10;AAD+BAAAZHJzL2Rvd25yZXYueG1sUEsFBgAAAAAEAAQA8wAAAAkGAAAAAA==&#10;" fillcolor="white [3201]" strokeweight=".5pt">
                <v:textbox inset="1mm,1mm,1mm,1mm">
                  <w:txbxContent>
                    <w:p w14:paraId="59B0DE54" w14:textId="77777777" w:rsidR="00EB14AA" w:rsidRDefault="00EB14AA" w:rsidP="00EB14AA">
                      <w:pPr>
                        <w:jc w:val="center"/>
                      </w:pPr>
                      <w:r>
                        <w:rPr>
                          <w:noProof/>
                        </w:rPr>
                        <w:drawing>
                          <wp:inline distT="0" distB="0" distL="0" distR="0" wp14:anchorId="714E2F14" wp14:editId="69BC1A71">
                            <wp:extent cx="827950" cy="1179830"/>
                            <wp:effectExtent l="0" t="0" r="0" b="127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848CBC3" w14:textId="77777777" w:rsidR="00EB14AA" w:rsidRDefault="00EB14AA" w:rsidP="00EB14AA">
      <w:pPr>
        <w:jc w:val="both"/>
        <w:rPr>
          <w:rFonts w:cstheme="minorHAnsi"/>
          <w:color w:val="000000"/>
          <w:sz w:val="18"/>
          <w:szCs w:val="18"/>
        </w:rPr>
      </w:pPr>
    </w:p>
    <w:p w14:paraId="3BBDBA74" w14:textId="77777777" w:rsidR="00EB14AA" w:rsidRDefault="00EB14AA" w:rsidP="00EB14AA">
      <w:pPr>
        <w:jc w:val="both"/>
        <w:rPr>
          <w:rFonts w:cstheme="minorHAnsi"/>
          <w:color w:val="000000"/>
          <w:sz w:val="18"/>
          <w:szCs w:val="18"/>
        </w:rPr>
      </w:pPr>
    </w:p>
    <w:p w14:paraId="78A6B9F8" w14:textId="77777777" w:rsidR="00EB14AA" w:rsidRDefault="00EB14AA" w:rsidP="00EB14AA">
      <w:pPr>
        <w:jc w:val="both"/>
        <w:rPr>
          <w:rFonts w:cstheme="minorHAnsi"/>
          <w:color w:val="000000"/>
          <w:sz w:val="18"/>
          <w:szCs w:val="18"/>
        </w:rPr>
      </w:pPr>
    </w:p>
    <w:p w14:paraId="2F396A63"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48B32537" w14:textId="77777777" w:rsidR="00EB14AA" w:rsidRDefault="00EB14AA" w:rsidP="00EB14AA">
      <w:pPr>
        <w:jc w:val="both"/>
        <w:rPr>
          <w:rFonts w:cstheme="minorHAnsi"/>
          <w:color w:val="000000"/>
          <w:sz w:val="18"/>
          <w:szCs w:val="18"/>
        </w:rPr>
      </w:pPr>
    </w:p>
    <w:p w14:paraId="5A0152DA" w14:textId="175E5FB9" w:rsidR="00EB14AA" w:rsidRDefault="00B82AD8"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29920" behindDoc="0" locked="0" layoutInCell="1" allowOverlap="1" wp14:anchorId="172F7F50" wp14:editId="1505CBA5">
                <wp:simplePos x="0" y="0"/>
                <wp:positionH relativeFrom="column">
                  <wp:posOffset>4669155</wp:posOffset>
                </wp:positionH>
                <wp:positionV relativeFrom="paragraph">
                  <wp:posOffset>6985</wp:posOffset>
                </wp:positionV>
                <wp:extent cx="2567940" cy="1255395"/>
                <wp:effectExtent l="57150" t="57150" r="60960" b="59055"/>
                <wp:wrapNone/>
                <wp:docPr id="84" name="Tekstiruutu 84"/>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229B4C15" w14:textId="77777777" w:rsidR="005564C7" w:rsidRPr="005564C7" w:rsidRDefault="005564C7" w:rsidP="005564C7">
                            <w:pPr>
                              <w:jc w:val="both"/>
                              <w:rPr>
                                <w:rFonts w:cstheme="minorHAnsi"/>
                                <w:b/>
                                <w:sz w:val="14"/>
                                <w:szCs w:val="14"/>
                              </w:rPr>
                            </w:pPr>
                            <w:r w:rsidRPr="005564C7">
                              <w:rPr>
                                <w:rFonts w:cstheme="minorHAnsi"/>
                                <w:color w:val="000000"/>
                                <w:sz w:val="14"/>
                                <w:szCs w:val="14"/>
                              </w:rPr>
                              <w:t xml:space="preserve">9266188 </w:t>
                            </w:r>
                            <w:r w:rsidRPr="005564C7">
                              <w:rPr>
                                <w:rFonts w:cstheme="minorHAnsi"/>
                                <w:b/>
                                <w:sz w:val="14"/>
                                <w:szCs w:val="14"/>
                              </w:rPr>
                              <w:t>ACM Sebionex Trio hoitogeeli akneiholle, 40 ml</w:t>
                            </w:r>
                          </w:p>
                          <w:p w14:paraId="3AC275DB" w14:textId="2A690011" w:rsidR="005564C7" w:rsidRPr="005564C7" w:rsidRDefault="005564C7" w:rsidP="005564C7">
                            <w:pPr>
                              <w:jc w:val="both"/>
                              <w:rPr>
                                <w:rFonts w:cstheme="minorHAnsi"/>
                                <w:sz w:val="14"/>
                                <w:szCs w:val="14"/>
                              </w:rPr>
                            </w:pPr>
                            <w:r w:rsidRPr="005564C7">
                              <w:rPr>
                                <w:rFonts w:cstheme="minorHAnsi"/>
                                <w:sz w:val="14"/>
                                <w:szCs w:val="14"/>
                              </w:rPr>
                              <w:t xml:space="preserve">Monipuolinen hoitogeeli akneiholle. Geelin </w:t>
                            </w:r>
                            <w:r w:rsidR="00A31CB6">
                              <w:rPr>
                                <w:rFonts w:cstheme="minorHAnsi"/>
                                <w:sz w:val="14"/>
                                <w:szCs w:val="14"/>
                              </w:rPr>
                              <w:t>ai</w:t>
                            </w:r>
                            <w:r w:rsidRPr="005564C7">
                              <w:rPr>
                                <w:rFonts w:cstheme="minorHAnsi"/>
                                <w:sz w:val="14"/>
                                <w:szCs w:val="14"/>
                              </w:rPr>
                              <w:t xml:space="preserve">nesosat polyhydroksihapot ja niasiiniamidi antavat parhaan mahdollisen finnejä ja tulehdusta ehkäisevän vaikutuksen. Kuorii hellästi ihon pintakerrosta ja avaa tukkeutuneet huokoset mutta samalla myös kosteuttaa tehokkaasti. </w:t>
                            </w:r>
                          </w:p>
                          <w:p w14:paraId="51301D30" w14:textId="77777777" w:rsidR="005564C7" w:rsidRPr="005564C7" w:rsidRDefault="005564C7" w:rsidP="005564C7">
                            <w:pPr>
                              <w:jc w:val="both"/>
                              <w:rPr>
                                <w:rFonts w:cstheme="minorHAnsi"/>
                                <w:sz w:val="14"/>
                                <w:szCs w:val="14"/>
                              </w:rPr>
                            </w:pPr>
                            <w:r w:rsidRPr="00470EEF">
                              <w:rPr>
                                <w:rFonts w:cstheme="minorHAnsi"/>
                                <w:b/>
                                <w:sz w:val="14"/>
                                <w:szCs w:val="14"/>
                              </w:rPr>
                              <w:t>Käyttöohje:</w:t>
                            </w:r>
                            <w:r w:rsidRPr="005564C7">
                              <w:rPr>
                                <w:rFonts w:cstheme="minorHAnsi"/>
                                <w:sz w:val="14"/>
                                <w:szCs w:val="14"/>
                              </w:rPr>
                              <w:t xml:space="preserve"> Hiero geeliä kasvoille 1-2 kertaa päivässä. Älä käytä silmienympärysiholla. Geelin imeydyttyä voi käyttää meikkiä.</w:t>
                            </w:r>
                          </w:p>
                          <w:p w14:paraId="298ED86E" w14:textId="77777777" w:rsidR="00EB14AA" w:rsidRPr="005564C7"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7F50" id="Tekstiruutu 84" o:spid="_x0000_s1053" type="#_x0000_t202" style="position:absolute;left:0;text-align:left;margin-left:367.65pt;margin-top:.55pt;width:202.2pt;height:9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" fillcolor="white [3201]" strokeweight=".5pt">
                <v:textbox inset="1mm,1mm,1mm,1mm">
                  <w:txbxContent>
                    <w:p w14:paraId="229B4C15" w14:textId="77777777" w:rsidR="005564C7" w:rsidRPr="005564C7" w:rsidRDefault="005564C7" w:rsidP="005564C7">
                      <w:pPr>
                        <w:jc w:val="both"/>
                        <w:rPr>
                          <w:rFonts w:cstheme="minorHAnsi"/>
                          <w:b/>
                          <w:sz w:val="14"/>
                          <w:szCs w:val="14"/>
                        </w:rPr>
                      </w:pPr>
                      <w:r w:rsidRPr="005564C7">
                        <w:rPr>
                          <w:rFonts w:cstheme="minorHAnsi"/>
                          <w:color w:val="000000"/>
                          <w:sz w:val="14"/>
                          <w:szCs w:val="14"/>
                        </w:rPr>
                        <w:t xml:space="preserve">9266188 </w:t>
                      </w:r>
                      <w:r w:rsidRPr="005564C7">
                        <w:rPr>
                          <w:rFonts w:cstheme="minorHAnsi"/>
                          <w:b/>
                          <w:sz w:val="14"/>
                          <w:szCs w:val="14"/>
                        </w:rPr>
                        <w:t>ACM Sebionex Trio hoitogeeli akneiholle, 40 ml</w:t>
                      </w:r>
                    </w:p>
                    <w:p w14:paraId="3AC275DB" w14:textId="2A690011" w:rsidR="005564C7" w:rsidRPr="005564C7" w:rsidRDefault="005564C7" w:rsidP="005564C7">
                      <w:pPr>
                        <w:jc w:val="both"/>
                        <w:rPr>
                          <w:rFonts w:cstheme="minorHAnsi"/>
                          <w:sz w:val="14"/>
                          <w:szCs w:val="14"/>
                        </w:rPr>
                      </w:pPr>
                      <w:r w:rsidRPr="005564C7">
                        <w:rPr>
                          <w:rFonts w:cstheme="minorHAnsi"/>
                          <w:sz w:val="14"/>
                          <w:szCs w:val="14"/>
                        </w:rPr>
                        <w:t xml:space="preserve">Monipuolinen hoitogeeli akneiholle. Geelin </w:t>
                      </w:r>
                      <w:r w:rsidR="00A31CB6">
                        <w:rPr>
                          <w:rFonts w:cstheme="minorHAnsi"/>
                          <w:sz w:val="14"/>
                          <w:szCs w:val="14"/>
                        </w:rPr>
                        <w:t>ai</w:t>
                      </w:r>
                      <w:r w:rsidRPr="005564C7">
                        <w:rPr>
                          <w:rFonts w:cstheme="minorHAnsi"/>
                          <w:sz w:val="14"/>
                          <w:szCs w:val="14"/>
                        </w:rPr>
                        <w:t xml:space="preserve">nesosat polyhydroksihapot ja niasiiniamidi antavat parhaan mahdollisen finnejä ja tulehdusta ehkäisevän vaikutuksen. Kuorii hellästi ihon pintakerrosta ja avaa tukkeutuneet huokoset mutta samalla myös kosteuttaa tehokkaasti. </w:t>
                      </w:r>
                    </w:p>
                    <w:p w14:paraId="51301D30" w14:textId="77777777" w:rsidR="005564C7" w:rsidRPr="005564C7" w:rsidRDefault="005564C7" w:rsidP="005564C7">
                      <w:pPr>
                        <w:jc w:val="both"/>
                        <w:rPr>
                          <w:rFonts w:cstheme="minorHAnsi"/>
                          <w:sz w:val="14"/>
                          <w:szCs w:val="14"/>
                        </w:rPr>
                      </w:pPr>
                      <w:r w:rsidRPr="00470EEF">
                        <w:rPr>
                          <w:rFonts w:cstheme="minorHAnsi"/>
                          <w:b/>
                          <w:sz w:val="14"/>
                          <w:szCs w:val="14"/>
                        </w:rPr>
                        <w:t>Käyttöohje:</w:t>
                      </w:r>
                      <w:r w:rsidRPr="005564C7">
                        <w:rPr>
                          <w:rFonts w:cstheme="minorHAnsi"/>
                          <w:sz w:val="14"/>
                          <w:szCs w:val="14"/>
                        </w:rPr>
                        <w:t xml:space="preserve"> Hiero geeliä kasvoille 1-2 kertaa päivässä. Älä käytä silmienympärysiholla. Geelin imeydyttyä voi käyttää meikkiä.</w:t>
                      </w:r>
                    </w:p>
                    <w:p w14:paraId="298ED86E" w14:textId="77777777" w:rsidR="00EB14AA" w:rsidRPr="005564C7" w:rsidRDefault="00EB14AA" w:rsidP="00EB14AA">
                      <w:pPr>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27872" behindDoc="0" locked="0" layoutInCell="1" allowOverlap="1" wp14:anchorId="2491B7EF" wp14:editId="608813CF">
                <wp:simplePos x="0" y="0"/>
                <wp:positionH relativeFrom="column">
                  <wp:posOffset>1070610</wp:posOffset>
                </wp:positionH>
                <wp:positionV relativeFrom="paragraph">
                  <wp:posOffset>6985</wp:posOffset>
                </wp:positionV>
                <wp:extent cx="2575560" cy="1253490"/>
                <wp:effectExtent l="57150" t="57150" r="53340" b="60960"/>
                <wp:wrapNone/>
                <wp:docPr id="85" name="Tekstiruutu 85"/>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167FACC" w14:textId="77777777" w:rsidR="00DD4461" w:rsidRPr="00DD4461" w:rsidRDefault="00DD4461" w:rsidP="00DD4461">
                            <w:pPr>
                              <w:jc w:val="both"/>
                              <w:rPr>
                                <w:rFonts w:cstheme="minorHAnsi"/>
                                <w:b/>
                                <w:sz w:val="14"/>
                                <w:szCs w:val="14"/>
                              </w:rPr>
                            </w:pPr>
                            <w:r w:rsidRPr="00DD4461">
                              <w:rPr>
                                <w:rFonts w:cstheme="minorHAnsi"/>
                                <w:color w:val="000000"/>
                                <w:sz w:val="14"/>
                                <w:szCs w:val="14"/>
                              </w:rPr>
                              <w:t xml:space="preserve">9266177 </w:t>
                            </w:r>
                            <w:r w:rsidRPr="00DD4461">
                              <w:rPr>
                                <w:rFonts w:cstheme="minorHAnsi"/>
                                <w:b/>
                                <w:sz w:val="14"/>
                                <w:szCs w:val="14"/>
                              </w:rPr>
                              <w:t>ACM Sebionex misellivesi epäpuhtauksien poistoon rasvaiselle iholle, 500 ml</w:t>
                            </w:r>
                          </w:p>
                          <w:p w14:paraId="4D0D35B5" w14:textId="77777777" w:rsidR="00DD4461" w:rsidRPr="00DD4461" w:rsidRDefault="00DD4461" w:rsidP="00DD4461">
                            <w:pPr>
                              <w:jc w:val="both"/>
                              <w:rPr>
                                <w:rFonts w:cstheme="minorHAnsi"/>
                                <w:sz w:val="14"/>
                                <w:szCs w:val="14"/>
                              </w:rPr>
                            </w:pPr>
                            <w:r w:rsidRPr="00DD4461">
                              <w:rPr>
                                <w:rFonts w:cstheme="minorHAnsi"/>
                                <w:sz w:val="14"/>
                                <w:szCs w:val="14"/>
                              </w:rPr>
                              <w:t>Puhdistaa hellävaraisesti mutta tehokkaasti meikin ja epäpuhtaudet rasvaiselta iholta. Jättää ihon miellyttävän pehmeäksi ja raikkaaksi sen kosteuttavien ja rauhoittavien aineiden ansiosta. Ei jätä ihoa tahmeaksi. Sopii käytettäväksi rasvaisella iholla ja akneiholla.</w:t>
                            </w:r>
                          </w:p>
                          <w:p w14:paraId="0ED2332E" w14:textId="2A2CCEE3" w:rsidR="00DD4461" w:rsidRPr="00DD4461" w:rsidRDefault="00DD4461" w:rsidP="00DD4461">
                            <w:pPr>
                              <w:jc w:val="both"/>
                              <w:rPr>
                                <w:rFonts w:cstheme="minorHAnsi"/>
                                <w:sz w:val="14"/>
                                <w:szCs w:val="14"/>
                              </w:rPr>
                            </w:pPr>
                            <w:r w:rsidRPr="00470EEF">
                              <w:rPr>
                                <w:rFonts w:cstheme="minorHAnsi"/>
                                <w:b/>
                                <w:sz w:val="14"/>
                                <w:szCs w:val="14"/>
                              </w:rPr>
                              <w:t>Käyttöohje:</w:t>
                            </w:r>
                            <w:r w:rsidRPr="00DD4461">
                              <w:rPr>
                                <w:rFonts w:cstheme="minorHAnsi"/>
                                <w:sz w:val="14"/>
                                <w:szCs w:val="14"/>
                              </w:rPr>
                              <w:t xml:space="preserve"> Laita misellivettä vanulapulla kasvoille ja niskaan aamulla ja illalla. Ei tarvitse huuhdella.</w:t>
                            </w:r>
                          </w:p>
                          <w:p w14:paraId="341DE3BD" w14:textId="77777777" w:rsidR="00EB14AA" w:rsidRPr="00DD4461"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1B7EF" id="Tekstiruutu 85" o:spid="_x0000_s1054" type="#_x0000_t202" style="position:absolute;left:0;text-align:left;margin-left:84.3pt;margin-top:.55pt;width:202.8pt;height:98.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" fillcolor="white [3201]" strokeweight=".5pt">
                <v:textbox inset="1mm,1mm,1mm,1mm">
                  <w:txbxContent>
                    <w:p w14:paraId="4167FACC" w14:textId="77777777" w:rsidR="00DD4461" w:rsidRPr="00DD4461" w:rsidRDefault="00DD4461" w:rsidP="00DD4461">
                      <w:pPr>
                        <w:jc w:val="both"/>
                        <w:rPr>
                          <w:rFonts w:cstheme="minorHAnsi"/>
                          <w:b/>
                          <w:sz w:val="14"/>
                          <w:szCs w:val="14"/>
                        </w:rPr>
                      </w:pPr>
                      <w:r w:rsidRPr="00DD4461">
                        <w:rPr>
                          <w:rFonts w:cstheme="minorHAnsi"/>
                          <w:color w:val="000000"/>
                          <w:sz w:val="14"/>
                          <w:szCs w:val="14"/>
                        </w:rPr>
                        <w:t xml:space="preserve">9266177 </w:t>
                      </w:r>
                      <w:r w:rsidRPr="00DD4461">
                        <w:rPr>
                          <w:rFonts w:cstheme="minorHAnsi"/>
                          <w:b/>
                          <w:sz w:val="14"/>
                          <w:szCs w:val="14"/>
                        </w:rPr>
                        <w:t>ACM Sebionex misellivesi epäpuhtauksien poistoon rasvaiselle iholle, 500 ml</w:t>
                      </w:r>
                    </w:p>
                    <w:p w14:paraId="4D0D35B5" w14:textId="77777777" w:rsidR="00DD4461" w:rsidRPr="00DD4461" w:rsidRDefault="00DD4461" w:rsidP="00DD4461">
                      <w:pPr>
                        <w:jc w:val="both"/>
                        <w:rPr>
                          <w:rFonts w:cstheme="minorHAnsi"/>
                          <w:sz w:val="14"/>
                          <w:szCs w:val="14"/>
                        </w:rPr>
                      </w:pPr>
                      <w:r w:rsidRPr="00DD4461">
                        <w:rPr>
                          <w:rFonts w:cstheme="minorHAnsi"/>
                          <w:sz w:val="14"/>
                          <w:szCs w:val="14"/>
                        </w:rPr>
                        <w:t>Puhdistaa hellävaraisesti mutta tehokkaasti meikin ja epäpuhtaudet rasvaiselta iholta. Jättää ihon miellyttävän pehmeäksi ja raikkaaksi sen kosteuttavien ja rauhoittavien aineiden ansiosta. Ei jätä ihoa tahmeaksi. Sopii käytettäväksi rasvaisella iholla ja akneiholla.</w:t>
                      </w:r>
                    </w:p>
                    <w:p w14:paraId="0ED2332E" w14:textId="2A2CCEE3" w:rsidR="00DD4461" w:rsidRPr="00DD4461" w:rsidRDefault="00DD4461" w:rsidP="00DD4461">
                      <w:pPr>
                        <w:jc w:val="both"/>
                        <w:rPr>
                          <w:rFonts w:cstheme="minorHAnsi"/>
                          <w:sz w:val="14"/>
                          <w:szCs w:val="14"/>
                        </w:rPr>
                      </w:pPr>
                      <w:r w:rsidRPr="00470EEF">
                        <w:rPr>
                          <w:rFonts w:cstheme="minorHAnsi"/>
                          <w:b/>
                          <w:sz w:val="14"/>
                          <w:szCs w:val="14"/>
                        </w:rPr>
                        <w:t>Käyttöohje:</w:t>
                      </w:r>
                      <w:r w:rsidRPr="00DD4461">
                        <w:rPr>
                          <w:rFonts w:cstheme="minorHAnsi"/>
                          <w:sz w:val="14"/>
                          <w:szCs w:val="14"/>
                        </w:rPr>
                        <w:t xml:space="preserve"> Laita misellivettä vanulapulla kasvoille ja niskaan aamulla ja illalla. Ei tarvitse huuhdella.</w:t>
                      </w:r>
                    </w:p>
                    <w:p w14:paraId="341DE3BD" w14:textId="77777777" w:rsidR="00EB14AA" w:rsidRPr="00DD4461" w:rsidRDefault="00EB14AA"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8896" behindDoc="0" locked="0" layoutInCell="1" allowOverlap="1" wp14:anchorId="58AF1E57" wp14:editId="42D05C3C">
                <wp:simplePos x="0" y="0"/>
                <wp:positionH relativeFrom="column">
                  <wp:posOffset>3832860</wp:posOffset>
                </wp:positionH>
                <wp:positionV relativeFrom="paragraph">
                  <wp:posOffset>6350</wp:posOffset>
                </wp:positionV>
                <wp:extent cx="834390" cy="1257300"/>
                <wp:effectExtent l="57150" t="57150" r="60960" b="57150"/>
                <wp:wrapNone/>
                <wp:docPr id="83" name="Tekstiruutu 8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74BC664" w14:textId="77777777" w:rsidR="00EB14AA" w:rsidRDefault="00EB14AA" w:rsidP="00EB14AA">
                            <w:pPr>
                              <w:jc w:val="center"/>
                            </w:pPr>
                            <w:r>
                              <w:rPr>
                                <w:noProof/>
                              </w:rPr>
                              <w:drawing>
                                <wp:inline distT="0" distB="0" distL="0" distR="0" wp14:anchorId="6106D94C" wp14:editId="3B3F126C">
                                  <wp:extent cx="827950" cy="1179830"/>
                                  <wp:effectExtent l="0" t="0" r="0" b="127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F1E57" id="Tekstiruutu 83" o:spid="_x0000_s1055" type="#_x0000_t202" style="position:absolute;left:0;text-align:left;margin-left:301.8pt;margin-top:.5pt;width:65.7pt;height:9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Lj6VBimAgAATgUAAA4AAAAAAAAAAAAAAAAA&#10;LgIAAGRycy9lMm9Eb2MueG1sUEsBAi0AFAAGAAgAAAAhAF7MmhDdAAAACQEAAA8AAAAAAAAAAAAA&#10;AAAAAAUAAGRycy9kb3ducmV2LnhtbFBLBQYAAAAABAAEAPMAAAAKBgAAAAA=&#10;" fillcolor="white [3201]" strokeweight=".5pt">
                <v:textbox inset="1mm,1mm,1mm,1mm">
                  <w:txbxContent>
                    <w:p w14:paraId="674BC664" w14:textId="77777777" w:rsidR="00EB14AA" w:rsidRDefault="00EB14AA" w:rsidP="00EB14AA">
                      <w:pPr>
                        <w:jc w:val="center"/>
                      </w:pPr>
                      <w:r>
                        <w:rPr>
                          <w:noProof/>
                        </w:rPr>
                        <w:drawing>
                          <wp:inline distT="0" distB="0" distL="0" distR="0" wp14:anchorId="6106D94C" wp14:editId="3B3F126C">
                            <wp:extent cx="827950" cy="1179830"/>
                            <wp:effectExtent l="0" t="0" r="0" b="127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6848" behindDoc="0" locked="0" layoutInCell="1" allowOverlap="1" wp14:anchorId="067A349E" wp14:editId="7000E53C">
                <wp:simplePos x="0" y="0"/>
                <wp:positionH relativeFrom="column">
                  <wp:posOffset>234950</wp:posOffset>
                </wp:positionH>
                <wp:positionV relativeFrom="paragraph">
                  <wp:posOffset>6350</wp:posOffset>
                </wp:positionV>
                <wp:extent cx="834390" cy="1257300"/>
                <wp:effectExtent l="57150" t="57150" r="60960" b="57150"/>
                <wp:wrapNone/>
                <wp:docPr id="86" name="Tekstiruutu 8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9B69D34" w14:textId="77777777" w:rsidR="00EB14AA" w:rsidRDefault="00EB14AA" w:rsidP="00EB14AA">
                            <w:pPr>
                              <w:jc w:val="center"/>
                            </w:pPr>
                            <w:r>
                              <w:rPr>
                                <w:noProof/>
                              </w:rPr>
                              <w:drawing>
                                <wp:inline distT="0" distB="0" distL="0" distR="0" wp14:anchorId="6DB9C208" wp14:editId="092D3FA9">
                                  <wp:extent cx="827950" cy="1179830"/>
                                  <wp:effectExtent l="0" t="0" r="0" b="127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7A349E" id="Tekstiruutu 86" o:spid="_x0000_s1056" type="#_x0000_t202" style="position:absolute;left:0;text-align:left;margin-left:18.5pt;margin-top:.5pt;width:65.7pt;height:99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" fillcolor="white [3201]" strokeweight=".5pt">
                <v:textbox inset="1mm,1mm,1mm,1mm">
                  <w:txbxContent>
                    <w:p w14:paraId="79B69D34" w14:textId="77777777" w:rsidR="00EB14AA" w:rsidRDefault="00EB14AA" w:rsidP="00EB14AA">
                      <w:pPr>
                        <w:jc w:val="center"/>
                      </w:pPr>
                      <w:r>
                        <w:rPr>
                          <w:noProof/>
                        </w:rPr>
                        <w:drawing>
                          <wp:inline distT="0" distB="0" distL="0" distR="0" wp14:anchorId="6DB9C208" wp14:editId="092D3FA9">
                            <wp:extent cx="827950" cy="1179830"/>
                            <wp:effectExtent l="0" t="0" r="0" b="127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7FD468A8" w14:textId="77777777" w:rsidR="00EB14AA" w:rsidRDefault="00EB14AA" w:rsidP="00EB14AA">
      <w:pPr>
        <w:jc w:val="both"/>
        <w:rPr>
          <w:rFonts w:cstheme="minorHAnsi"/>
          <w:color w:val="000000"/>
          <w:sz w:val="18"/>
          <w:szCs w:val="18"/>
        </w:rPr>
      </w:pPr>
    </w:p>
    <w:p w14:paraId="12BFF1B7" w14:textId="77777777" w:rsidR="00EB14AA" w:rsidRDefault="00EB14AA" w:rsidP="00EB14AA">
      <w:pPr>
        <w:jc w:val="both"/>
        <w:rPr>
          <w:rFonts w:cstheme="minorHAnsi"/>
          <w:color w:val="000000"/>
          <w:sz w:val="18"/>
          <w:szCs w:val="18"/>
        </w:rPr>
      </w:pPr>
    </w:p>
    <w:p w14:paraId="68A8B68B" w14:textId="77777777" w:rsidR="00EB14AA" w:rsidRDefault="00EB14AA" w:rsidP="00EB14AA">
      <w:pPr>
        <w:jc w:val="both"/>
        <w:rPr>
          <w:rFonts w:cstheme="minorHAnsi"/>
          <w:color w:val="000000"/>
          <w:sz w:val="18"/>
          <w:szCs w:val="18"/>
        </w:rPr>
      </w:pPr>
    </w:p>
    <w:p w14:paraId="2B6FF420" w14:textId="5735365A" w:rsidR="00EB14AA" w:rsidRDefault="00EB14AA" w:rsidP="00EB14AA">
      <w:pPr>
        <w:jc w:val="both"/>
        <w:rPr>
          <w:rFonts w:cstheme="minorHAnsi"/>
          <w:color w:val="000000"/>
          <w:sz w:val="18"/>
          <w:szCs w:val="18"/>
        </w:rPr>
      </w:pPr>
      <w:r>
        <w:rPr>
          <w:rFonts w:cstheme="minorHAnsi"/>
          <w:color w:val="000000"/>
          <w:sz w:val="18"/>
          <w:szCs w:val="18"/>
        </w:rPr>
        <w:t xml:space="preserve"> </w:t>
      </w:r>
    </w:p>
    <w:p w14:paraId="4B852AC0" w14:textId="0DF57EF5" w:rsidR="00EB14AA" w:rsidRDefault="00EB14AA" w:rsidP="00EB14AA">
      <w:pPr>
        <w:jc w:val="center"/>
        <w:rPr>
          <w:i/>
          <w:sz w:val="24"/>
          <w:szCs w:val="24"/>
        </w:rPr>
      </w:pPr>
    </w:p>
    <w:p w14:paraId="4EC5D753" w14:textId="0E2BAD87" w:rsidR="00EB14AA" w:rsidRDefault="00EB14AA"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34016" behindDoc="0" locked="0" layoutInCell="1" allowOverlap="1" wp14:anchorId="4DC8EAD5" wp14:editId="4C18A35C">
                <wp:simplePos x="0" y="0"/>
                <wp:positionH relativeFrom="column">
                  <wp:posOffset>3832860</wp:posOffset>
                </wp:positionH>
                <wp:positionV relativeFrom="paragraph">
                  <wp:posOffset>6350</wp:posOffset>
                </wp:positionV>
                <wp:extent cx="834390" cy="1257300"/>
                <wp:effectExtent l="57150" t="57150" r="60960" b="57150"/>
                <wp:wrapNone/>
                <wp:docPr id="89" name="Tekstiruutu 89"/>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86C3200" w14:textId="77777777" w:rsidR="00EB14AA" w:rsidRDefault="00EB14AA" w:rsidP="00EB14AA">
                            <w:pPr>
                              <w:jc w:val="center"/>
                            </w:pPr>
                            <w:r>
                              <w:rPr>
                                <w:noProof/>
                              </w:rPr>
                              <w:drawing>
                                <wp:inline distT="0" distB="0" distL="0" distR="0" wp14:anchorId="69C7227C" wp14:editId="79F1D327">
                                  <wp:extent cx="827950" cy="1179830"/>
                                  <wp:effectExtent l="0" t="0" r="0" b="127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C8EAD5" id="Tekstiruutu 89" o:spid="_x0000_s1057" type="#_x0000_t202" style="position:absolute;left:0;text-align:left;margin-left:301.8pt;margin-top:.5pt;width:65.7pt;height:9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" fillcolor="white [3201]" strokeweight=".5pt">
                <v:textbox inset="1mm,1mm,1mm,1mm">
                  <w:txbxContent>
                    <w:p w14:paraId="786C3200" w14:textId="77777777" w:rsidR="00EB14AA" w:rsidRDefault="00EB14AA" w:rsidP="00EB14AA">
                      <w:pPr>
                        <w:jc w:val="center"/>
                      </w:pPr>
                      <w:r>
                        <w:rPr>
                          <w:noProof/>
                        </w:rPr>
                        <w:drawing>
                          <wp:inline distT="0" distB="0" distL="0" distR="0" wp14:anchorId="69C7227C" wp14:editId="79F1D327">
                            <wp:extent cx="827950" cy="1179830"/>
                            <wp:effectExtent l="0" t="0" r="0" b="127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5040" behindDoc="0" locked="0" layoutInCell="1" allowOverlap="1" wp14:anchorId="1B9D1217" wp14:editId="3C7F6801">
                <wp:simplePos x="0" y="0"/>
                <wp:positionH relativeFrom="column">
                  <wp:posOffset>4668520</wp:posOffset>
                </wp:positionH>
                <wp:positionV relativeFrom="paragraph">
                  <wp:posOffset>5080</wp:posOffset>
                </wp:positionV>
                <wp:extent cx="2567940" cy="1257300"/>
                <wp:effectExtent l="57150" t="57150" r="60960" b="57150"/>
                <wp:wrapNone/>
                <wp:docPr id="90" name="Tekstiruutu 90"/>
                <wp:cNvGraphicFramePr/>
                <a:graphic xmlns:a="http://schemas.openxmlformats.org/drawingml/2006/main">
                  <a:graphicData uri="http://schemas.microsoft.com/office/word/2010/wordprocessingShape">
                    <wps:wsp>
                      <wps:cNvSpPr txBox="1"/>
                      <wps:spPr>
                        <a:xfrm>
                          <a:off x="0" y="0"/>
                          <a:ext cx="256794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56B1EAB" w14:textId="77777777" w:rsidR="00BA11CC" w:rsidRPr="00BA11CC" w:rsidRDefault="00BA11CC" w:rsidP="00470EEF">
                            <w:pPr>
                              <w:spacing w:after="60"/>
                              <w:jc w:val="both"/>
                              <w:rPr>
                                <w:rFonts w:cstheme="minorHAnsi"/>
                                <w:b/>
                                <w:sz w:val="14"/>
                                <w:szCs w:val="14"/>
                              </w:rPr>
                            </w:pPr>
                            <w:r w:rsidRPr="00BA11CC">
                              <w:rPr>
                                <w:rFonts w:cstheme="minorHAnsi"/>
                                <w:color w:val="000000"/>
                                <w:sz w:val="14"/>
                                <w:szCs w:val="14"/>
                              </w:rPr>
                              <w:t xml:space="preserve">9266144 </w:t>
                            </w:r>
                            <w:r w:rsidRPr="00BA11CC">
                              <w:rPr>
                                <w:rFonts w:cstheme="minorHAnsi"/>
                                <w:b/>
                                <w:sz w:val="14"/>
                                <w:szCs w:val="14"/>
                              </w:rPr>
                              <w:t>ACM Sebionex Hydra kosteuttava voide ongelmaiholle, 40 ml</w:t>
                            </w:r>
                          </w:p>
                          <w:p w14:paraId="56FA9C58" w14:textId="77777777" w:rsidR="00470EEF" w:rsidRDefault="00BA11CC" w:rsidP="00470EEF">
                            <w:pPr>
                              <w:spacing w:after="60"/>
                              <w:jc w:val="both"/>
                              <w:rPr>
                                <w:rFonts w:cstheme="minorHAnsi"/>
                                <w:sz w:val="14"/>
                                <w:szCs w:val="14"/>
                              </w:rPr>
                            </w:pPr>
                            <w:r w:rsidRPr="00BA11CC">
                              <w:rPr>
                                <w:rFonts w:cstheme="minorHAnsi"/>
                                <w:sz w:val="14"/>
                                <w:szCs w:val="14"/>
                              </w:rPr>
                              <w:t xml:space="preserve">Erityisesti ongelmaiholle tarkoitettu voide rauhoittaa, kosteuttaa ja vähentää kuivasta ihosta johtuvaa ärsytystä. Sebionex Hydra -voide sopii käytettäväksi aknen paikallishoitovalmisteiden tai sisäisen aknelääkityksen kanssa samanaikaisesti. </w:t>
                            </w:r>
                          </w:p>
                          <w:p w14:paraId="5D5E2D36" w14:textId="145D3658" w:rsidR="00BA11CC" w:rsidRPr="00BA11CC" w:rsidRDefault="00BA11CC" w:rsidP="00470EEF">
                            <w:pPr>
                              <w:spacing w:after="60"/>
                              <w:jc w:val="both"/>
                              <w:rPr>
                                <w:rFonts w:cstheme="minorHAnsi"/>
                                <w:sz w:val="14"/>
                                <w:szCs w:val="14"/>
                              </w:rPr>
                            </w:pPr>
                            <w:r w:rsidRPr="00470EEF">
                              <w:rPr>
                                <w:rFonts w:cstheme="minorHAnsi"/>
                                <w:b/>
                                <w:sz w:val="14"/>
                                <w:szCs w:val="14"/>
                              </w:rPr>
                              <w:t>Käyttöohje</w:t>
                            </w:r>
                            <w:r w:rsidRPr="00BA11CC">
                              <w:rPr>
                                <w:rFonts w:cstheme="minorHAnsi"/>
                                <w:sz w:val="14"/>
                                <w:szCs w:val="14"/>
                              </w:rPr>
                              <w:t>: Levitä voidetta iholle 1-2 kertaa päivässä. Kun voide on kokonaan imeytynyt, voidaan käyttää muita voiteita tai kauneudenhoitotuotteita.</w:t>
                            </w:r>
                          </w:p>
                          <w:p w14:paraId="4FEF4BC8" w14:textId="77777777" w:rsidR="00EB14AA" w:rsidRPr="00BA11CC" w:rsidRDefault="00EB14AA" w:rsidP="00470EEF">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D1217" id="Tekstiruutu 90" o:spid="_x0000_s1058" type="#_x0000_t202" style="position:absolute;left:0;text-align:left;margin-left:367.6pt;margin-top:.4pt;width:202.2pt;height:9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" fillcolor="white [3201]" strokeweight=".5pt">
                <v:textbox inset="1mm,1mm,1mm,1mm">
                  <w:txbxContent>
                    <w:p w14:paraId="756B1EAB" w14:textId="77777777" w:rsidR="00BA11CC" w:rsidRPr="00BA11CC" w:rsidRDefault="00BA11CC" w:rsidP="00470EEF">
                      <w:pPr>
                        <w:spacing w:after="60"/>
                        <w:jc w:val="both"/>
                        <w:rPr>
                          <w:rFonts w:cstheme="minorHAnsi"/>
                          <w:b/>
                          <w:sz w:val="14"/>
                          <w:szCs w:val="14"/>
                        </w:rPr>
                      </w:pPr>
                      <w:r w:rsidRPr="00BA11CC">
                        <w:rPr>
                          <w:rFonts w:cstheme="minorHAnsi"/>
                          <w:color w:val="000000"/>
                          <w:sz w:val="14"/>
                          <w:szCs w:val="14"/>
                        </w:rPr>
                        <w:t xml:space="preserve">9266144 </w:t>
                      </w:r>
                      <w:r w:rsidRPr="00BA11CC">
                        <w:rPr>
                          <w:rFonts w:cstheme="minorHAnsi"/>
                          <w:b/>
                          <w:sz w:val="14"/>
                          <w:szCs w:val="14"/>
                        </w:rPr>
                        <w:t>ACM Sebionex Hydra kosteuttava voide ongelmaiholle, 40 ml</w:t>
                      </w:r>
                    </w:p>
                    <w:p w14:paraId="56FA9C58" w14:textId="77777777" w:rsidR="00470EEF" w:rsidRDefault="00BA11CC" w:rsidP="00470EEF">
                      <w:pPr>
                        <w:spacing w:after="60"/>
                        <w:jc w:val="both"/>
                        <w:rPr>
                          <w:rFonts w:cstheme="minorHAnsi"/>
                          <w:sz w:val="14"/>
                          <w:szCs w:val="14"/>
                        </w:rPr>
                      </w:pPr>
                      <w:r w:rsidRPr="00BA11CC">
                        <w:rPr>
                          <w:rFonts w:cstheme="minorHAnsi"/>
                          <w:sz w:val="14"/>
                          <w:szCs w:val="14"/>
                        </w:rPr>
                        <w:t xml:space="preserve">Erityisesti ongelmaiholle tarkoitettu voide rauhoittaa, kosteuttaa ja vähentää kuivasta ihosta johtuvaa ärsytystä. Sebionex Hydra -voide sopii käytettäväksi aknen paikallishoitovalmisteiden tai sisäisen aknelääkityksen kanssa samanaikaisesti. </w:t>
                      </w:r>
                    </w:p>
                    <w:p w14:paraId="5D5E2D36" w14:textId="145D3658" w:rsidR="00BA11CC" w:rsidRPr="00BA11CC" w:rsidRDefault="00BA11CC" w:rsidP="00470EEF">
                      <w:pPr>
                        <w:spacing w:after="60"/>
                        <w:jc w:val="both"/>
                        <w:rPr>
                          <w:rFonts w:cstheme="minorHAnsi"/>
                          <w:sz w:val="14"/>
                          <w:szCs w:val="14"/>
                        </w:rPr>
                      </w:pPr>
                      <w:r w:rsidRPr="00470EEF">
                        <w:rPr>
                          <w:rFonts w:cstheme="minorHAnsi"/>
                          <w:b/>
                          <w:sz w:val="14"/>
                          <w:szCs w:val="14"/>
                        </w:rPr>
                        <w:t>Käyttöohje</w:t>
                      </w:r>
                      <w:r w:rsidRPr="00BA11CC">
                        <w:rPr>
                          <w:rFonts w:cstheme="minorHAnsi"/>
                          <w:sz w:val="14"/>
                          <w:szCs w:val="14"/>
                        </w:rPr>
                        <w:t>: Levitä voidetta iholle 1-2 kertaa päivässä. Kun voide on kokonaan imeytynyt, voidaan käyttää muita voiteita tai kauneudenhoitotuotteita.</w:t>
                      </w:r>
                    </w:p>
                    <w:p w14:paraId="4FEF4BC8" w14:textId="77777777" w:rsidR="00EB14AA" w:rsidRPr="00BA11CC" w:rsidRDefault="00EB14AA" w:rsidP="00470EEF">
                      <w:pPr>
                        <w:spacing w:after="6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2992" behindDoc="0" locked="0" layoutInCell="1" allowOverlap="1" wp14:anchorId="691C84ED" wp14:editId="1BDEE8C5">
                <wp:simplePos x="0" y="0"/>
                <wp:positionH relativeFrom="column">
                  <wp:posOffset>1070610</wp:posOffset>
                </wp:positionH>
                <wp:positionV relativeFrom="paragraph">
                  <wp:posOffset>5080</wp:posOffset>
                </wp:positionV>
                <wp:extent cx="2575560" cy="1257300"/>
                <wp:effectExtent l="57150" t="57150" r="53340" b="57150"/>
                <wp:wrapNone/>
                <wp:docPr id="91" name="Tekstiruutu 91"/>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89A4DD7" w14:textId="7AA10927" w:rsidR="00BA11CC" w:rsidRPr="00BA11CC" w:rsidRDefault="00BA11CC" w:rsidP="00BA11CC">
                            <w:pPr>
                              <w:jc w:val="both"/>
                              <w:rPr>
                                <w:rFonts w:cstheme="minorHAnsi"/>
                                <w:b/>
                                <w:sz w:val="14"/>
                                <w:szCs w:val="14"/>
                              </w:rPr>
                            </w:pPr>
                            <w:r w:rsidRPr="00BA11CC">
                              <w:rPr>
                                <w:rFonts w:cstheme="minorHAnsi"/>
                                <w:color w:val="000000"/>
                                <w:sz w:val="14"/>
                                <w:szCs w:val="14"/>
                              </w:rPr>
                              <w:t xml:space="preserve">9266199 </w:t>
                            </w:r>
                            <w:r w:rsidRPr="00BA11CC">
                              <w:rPr>
                                <w:rFonts w:cstheme="minorHAnsi"/>
                                <w:b/>
                                <w:sz w:val="14"/>
                                <w:szCs w:val="14"/>
                              </w:rPr>
                              <w:t>ACM Sebionex.K talineritystä hillitsevä geeli, 40 ml</w:t>
                            </w:r>
                          </w:p>
                          <w:p w14:paraId="02A92852" w14:textId="77777777" w:rsidR="00BA11CC" w:rsidRPr="00BA11CC" w:rsidRDefault="00BA11CC" w:rsidP="00BA11CC">
                            <w:pPr>
                              <w:jc w:val="both"/>
                              <w:rPr>
                                <w:rFonts w:cstheme="minorHAnsi"/>
                                <w:sz w:val="14"/>
                                <w:szCs w:val="14"/>
                              </w:rPr>
                            </w:pPr>
                            <w:r w:rsidRPr="00BA11CC">
                              <w:rPr>
                                <w:rFonts w:cstheme="minorHAnsi"/>
                                <w:sz w:val="14"/>
                                <w:szCs w:val="14"/>
                              </w:rPr>
                              <w:t>Sebionex.K-geelin jokapäiväinen käyttö auttaa vähentämään ihon epäpuhtauksia ja hillitsemään talineritystä. Jättää ihon miellyttävän pehmeäksi ja mattamaiseksi.</w:t>
                            </w:r>
                          </w:p>
                          <w:p w14:paraId="2E7C84E4" w14:textId="77777777" w:rsidR="00BA11CC" w:rsidRPr="00BA11CC" w:rsidRDefault="00BA11CC" w:rsidP="00BA11CC">
                            <w:pPr>
                              <w:jc w:val="both"/>
                              <w:rPr>
                                <w:rFonts w:cstheme="minorHAnsi"/>
                                <w:sz w:val="14"/>
                                <w:szCs w:val="14"/>
                              </w:rPr>
                            </w:pPr>
                            <w:r w:rsidRPr="00470EEF">
                              <w:rPr>
                                <w:rFonts w:cstheme="minorHAnsi"/>
                                <w:b/>
                                <w:sz w:val="14"/>
                                <w:szCs w:val="14"/>
                              </w:rPr>
                              <w:t>Käyttöohje:</w:t>
                            </w:r>
                            <w:r w:rsidRPr="00BA11CC">
                              <w:rPr>
                                <w:rFonts w:cstheme="minorHAnsi"/>
                                <w:sz w:val="14"/>
                                <w:szCs w:val="14"/>
                              </w:rPr>
                              <w:t xml:space="preserve"> Hiero geeli puhdistetulle iholle 1-2 kertaa päivässä. Älä käytä silmänympärysiholla. Geelin imeydyttyä voi käyttää meikkiä.</w:t>
                            </w:r>
                          </w:p>
                          <w:p w14:paraId="33398B1A" w14:textId="77777777" w:rsidR="00EB14AA" w:rsidRPr="00BA11CC"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C84ED" id="Tekstiruutu 91" o:spid="_x0000_s1059" type="#_x0000_t202" style="position:absolute;left:0;text-align:left;margin-left:84.3pt;margin-top:.4pt;width:202.8pt;height:9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" fillcolor="white [3201]" strokeweight=".5pt">
                <v:textbox inset="1mm,1mm,1mm,1mm">
                  <w:txbxContent>
                    <w:p w14:paraId="689A4DD7" w14:textId="7AA10927" w:rsidR="00BA11CC" w:rsidRPr="00BA11CC" w:rsidRDefault="00BA11CC" w:rsidP="00BA11CC">
                      <w:pPr>
                        <w:jc w:val="both"/>
                        <w:rPr>
                          <w:rFonts w:cstheme="minorHAnsi"/>
                          <w:b/>
                          <w:sz w:val="14"/>
                          <w:szCs w:val="14"/>
                        </w:rPr>
                      </w:pPr>
                      <w:r w:rsidRPr="00BA11CC">
                        <w:rPr>
                          <w:rFonts w:cstheme="minorHAnsi"/>
                          <w:color w:val="000000"/>
                          <w:sz w:val="14"/>
                          <w:szCs w:val="14"/>
                        </w:rPr>
                        <w:t xml:space="preserve">9266199 </w:t>
                      </w:r>
                      <w:r w:rsidRPr="00BA11CC">
                        <w:rPr>
                          <w:rFonts w:cstheme="minorHAnsi"/>
                          <w:b/>
                          <w:sz w:val="14"/>
                          <w:szCs w:val="14"/>
                        </w:rPr>
                        <w:t>ACM Sebionex.K talineritystä hillitsevä geeli, 40 ml</w:t>
                      </w:r>
                    </w:p>
                    <w:p w14:paraId="02A92852" w14:textId="77777777" w:rsidR="00BA11CC" w:rsidRPr="00BA11CC" w:rsidRDefault="00BA11CC" w:rsidP="00BA11CC">
                      <w:pPr>
                        <w:jc w:val="both"/>
                        <w:rPr>
                          <w:rFonts w:cstheme="minorHAnsi"/>
                          <w:sz w:val="14"/>
                          <w:szCs w:val="14"/>
                        </w:rPr>
                      </w:pPr>
                      <w:r w:rsidRPr="00BA11CC">
                        <w:rPr>
                          <w:rFonts w:cstheme="minorHAnsi"/>
                          <w:sz w:val="14"/>
                          <w:szCs w:val="14"/>
                        </w:rPr>
                        <w:t>Sebionex.K-geelin jokapäiväinen käyttö auttaa vähentämään ihon epäpuhtauksia ja hillitsemään talineritystä. Jättää ihon miellyttävän pehmeäksi ja mattamaiseksi.</w:t>
                      </w:r>
                    </w:p>
                    <w:p w14:paraId="2E7C84E4" w14:textId="77777777" w:rsidR="00BA11CC" w:rsidRPr="00BA11CC" w:rsidRDefault="00BA11CC" w:rsidP="00BA11CC">
                      <w:pPr>
                        <w:jc w:val="both"/>
                        <w:rPr>
                          <w:rFonts w:cstheme="minorHAnsi"/>
                          <w:sz w:val="14"/>
                          <w:szCs w:val="14"/>
                        </w:rPr>
                      </w:pPr>
                      <w:r w:rsidRPr="00470EEF">
                        <w:rPr>
                          <w:rFonts w:cstheme="minorHAnsi"/>
                          <w:b/>
                          <w:sz w:val="14"/>
                          <w:szCs w:val="14"/>
                        </w:rPr>
                        <w:t>Käyttöohje:</w:t>
                      </w:r>
                      <w:r w:rsidRPr="00BA11CC">
                        <w:rPr>
                          <w:rFonts w:cstheme="minorHAnsi"/>
                          <w:sz w:val="14"/>
                          <w:szCs w:val="14"/>
                        </w:rPr>
                        <w:t xml:space="preserve"> Hiero geeli puhdistetulle iholle 1-2 kertaa päivässä. Älä käytä silmänympärysiholla. Geelin imeydyttyä voi käyttää meikkiä.</w:t>
                      </w:r>
                    </w:p>
                    <w:p w14:paraId="33398B1A" w14:textId="77777777" w:rsidR="00EB14AA" w:rsidRPr="00BA11CC" w:rsidRDefault="00EB14AA" w:rsidP="00EB14AA">
                      <w:pPr>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1968" behindDoc="0" locked="0" layoutInCell="1" allowOverlap="1" wp14:anchorId="3EB80433" wp14:editId="4D04282E">
                <wp:simplePos x="0" y="0"/>
                <wp:positionH relativeFrom="column">
                  <wp:posOffset>234950</wp:posOffset>
                </wp:positionH>
                <wp:positionV relativeFrom="paragraph">
                  <wp:posOffset>6350</wp:posOffset>
                </wp:positionV>
                <wp:extent cx="834390" cy="1257300"/>
                <wp:effectExtent l="57150" t="57150" r="60960" b="57150"/>
                <wp:wrapNone/>
                <wp:docPr id="92" name="Tekstiruutu 92"/>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19A2688" w14:textId="77777777" w:rsidR="00EB14AA" w:rsidRDefault="00EB14AA" w:rsidP="00EB14AA">
                            <w:pPr>
                              <w:jc w:val="center"/>
                            </w:pPr>
                            <w:r>
                              <w:rPr>
                                <w:noProof/>
                              </w:rPr>
                              <w:drawing>
                                <wp:inline distT="0" distB="0" distL="0" distR="0" wp14:anchorId="51C51130" wp14:editId="488CFCE2">
                                  <wp:extent cx="827950" cy="1179830"/>
                                  <wp:effectExtent l="0" t="0" r="0" b="127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80433" id="Tekstiruutu 92" o:spid="_x0000_s1060" type="#_x0000_t202" style="position:absolute;left:0;text-align:left;margin-left:18.5pt;margin-top:.5pt;width:65.7pt;height:9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" fillcolor="white [3201]" strokeweight=".5pt">
                <v:textbox inset="1mm,1mm,1mm,1mm">
                  <w:txbxContent>
                    <w:p w14:paraId="419A2688" w14:textId="77777777" w:rsidR="00EB14AA" w:rsidRDefault="00EB14AA" w:rsidP="00EB14AA">
                      <w:pPr>
                        <w:jc w:val="center"/>
                      </w:pPr>
                      <w:r>
                        <w:rPr>
                          <w:noProof/>
                        </w:rPr>
                        <w:drawing>
                          <wp:inline distT="0" distB="0" distL="0" distR="0" wp14:anchorId="51C51130" wp14:editId="488CFCE2">
                            <wp:extent cx="827950" cy="1179830"/>
                            <wp:effectExtent l="0" t="0" r="0" b="127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6E2613F" w14:textId="77777777" w:rsidR="00EB14AA" w:rsidRDefault="00EB14AA" w:rsidP="00EB14AA">
      <w:pPr>
        <w:jc w:val="both"/>
        <w:rPr>
          <w:rFonts w:cstheme="minorHAnsi"/>
          <w:color w:val="000000"/>
          <w:sz w:val="18"/>
          <w:szCs w:val="18"/>
        </w:rPr>
      </w:pPr>
    </w:p>
    <w:p w14:paraId="05B97C6A" w14:textId="7CB59D16" w:rsidR="00EB14AA" w:rsidRDefault="00EB14AA" w:rsidP="00EB14AA">
      <w:pPr>
        <w:jc w:val="both"/>
        <w:rPr>
          <w:rFonts w:cstheme="minorHAnsi"/>
          <w:color w:val="000000"/>
          <w:sz w:val="18"/>
          <w:szCs w:val="18"/>
        </w:rPr>
      </w:pPr>
    </w:p>
    <w:p w14:paraId="37E6AFC5" w14:textId="77777777" w:rsidR="00EB14AA" w:rsidRDefault="00EB14AA" w:rsidP="00EB14AA">
      <w:pPr>
        <w:jc w:val="both"/>
        <w:rPr>
          <w:rFonts w:cstheme="minorHAnsi"/>
          <w:color w:val="000000"/>
          <w:sz w:val="18"/>
          <w:szCs w:val="18"/>
        </w:rPr>
      </w:pPr>
    </w:p>
    <w:p w14:paraId="27F1FA6D" w14:textId="58FBB807" w:rsidR="00EB14AA" w:rsidRDefault="00EB14AA" w:rsidP="00EB14AA">
      <w:pPr>
        <w:jc w:val="both"/>
        <w:rPr>
          <w:rFonts w:cstheme="minorHAnsi"/>
          <w:color w:val="000000"/>
          <w:sz w:val="18"/>
          <w:szCs w:val="18"/>
        </w:rPr>
      </w:pPr>
      <w:r>
        <w:rPr>
          <w:rFonts w:cstheme="minorHAnsi"/>
          <w:color w:val="000000"/>
          <w:sz w:val="18"/>
          <w:szCs w:val="18"/>
        </w:rPr>
        <w:t xml:space="preserve"> </w:t>
      </w:r>
    </w:p>
    <w:p w14:paraId="3C8C3EB1" w14:textId="63EC6439" w:rsidR="00EB14AA" w:rsidRDefault="00EB14AA" w:rsidP="00EB14AA">
      <w:pPr>
        <w:jc w:val="center"/>
        <w:rPr>
          <w:i/>
          <w:sz w:val="24"/>
          <w:szCs w:val="24"/>
        </w:rPr>
      </w:pPr>
    </w:p>
    <w:p w14:paraId="6B4DCE16" w14:textId="14DAD6F0" w:rsidR="00EB14AA" w:rsidRDefault="00B82AD8"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0160" behindDoc="0" locked="0" layoutInCell="1" allowOverlap="1" wp14:anchorId="71537C1D" wp14:editId="66C5E731">
                <wp:simplePos x="0" y="0"/>
                <wp:positionH relativeFrom="column">
                  <wp:posOffset>4667250</wp:posOffset>
                </wp:positionH>
                <wp:positionV relativeFrom="paragraph">
                  <wp:posOffset>5080</wp:posOffset>
                </wp:positionV>
                <wp:extent cx="2567940" cy="1259205"/>
                <wp:effectExtent l="57150" t="57150" r="60960" b="55245"/>
                <wp:wrapNone/>
                <wp:docPr id="96" name="Tekstiruutu 96"/>
                <wp:cNvGraphicFramePr/>
                <a:graphic xmlns:a="http://schemas.openxmlformats.org/drawingml/2006/main">
                  <a:graphicData uri="http://schemas.microsoft.com/office/word/2010/wordprocessingShape">
                    <wps:wsp>
                      <wps:cNvSpPr txBox="1"/>
                      <wps:spPr>
                        <a:xfrm>
                          <a:off x="0" y="0"/>
                          <a:ext cx="2567940" cy="125920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F60A8F3" w14:textId="77777777" w:rsidR="0096386D" w:rsidRPr="0096386D" w:rsidRDefault="0096386D" w:rsidP="00470EEF">
                            <w:pPr>
                              <w:spacing w:after="60"/>
                              <w:jc w:val="both"/>
                              <w:rPr>
                                <w:rFonts w:cstheme="minorHAnsi"/>
                                <w:b/>
                                <w:sz w:val="14"/>
                                <w:szCs w:val="14"/>
                              </w:rPr>
                            </w:pPr>
                            <w:r w:rsidRPr="0096386D">
                              <w:rPr>
                                <w:rFonts w:cstheme="minorHAnsi"/>
                                <w:color w:val="000000"/>
                                <w:sz w:val="14"/>
                                <w:szCs w:val="14"/>
                              </w:rPr>
                              <w:t xml:space="preserve">9265979 </w:t>
                            </w:r>
                            <w:r w:rsidRPr="0096386D">
                              <w:rPr>
                                <w:rFonts w:cstheme="minorHAnsi"/>
                                <w:b/>
                                <w:sz w:val="14"/>
                                <w:szCs w:val="14"/>
                              </w:rPr>
                              <w:t>ACM Depiwhite silmänympärysgeeli, 15 ml</w:t>
                            </w:r>
                          </w:p>
                          <w:p w14:paraId="7A3E3F3A" w14:textId="77777777" w:rsidR="0096386D" w:rsidRPr="0096386D" w:rsidRDefault="0096386D" w:rsidP="00470EEF">
                            <w:pPr>
                              <w:spacing w:after="60"/>
                              <w:jc w:val="both"/>
                              <w:rPr>
                                <w:rFonts w:cstheme="minorHAnsi"/>
                                <w:sz w:val="14"/>
                                <w:szCs w:val="14"/>
                              </w:rPr>
                            </w:pPr>
                            <w:r w:rsidRPr="0096386D">
                              <w:rPr>
                                <w:rFonts w:cstheme="minorHAnsi"/>
                                <w:sz w:val="14"/>
                                <w:szCs w:val="14"/>
                              </w:rPr>
                              <w:t>Depiwhite silmänympärysgeeli on tarkoitettu keventämään tummia silmänalusia ja tasoittamaan silmäpusseja. Kasviperäinen flavonoidi krysiini poistaa bilirubiinia. Sianpuolukalla ja persiljauutteella on valkaiseva vaikutus. Dipeptidi-2 poistaa silmien ympärille turvotusta aiheuttavia imunesteitä. Peptidit Pal-GHK ja Pal-GQPR antavat silmien ympärysiholle elastisuutta ja kiinteyttä vähentäen näin juonteita.</w:t>
                            </w:r>
                          </w:p>
                          <w:p w14:paraId="410C82D1" w14:textId="3C121546" w:rsidR="0096386D" w:rsidRPr="0096386D" w:rsidRDefault="0096386D" w:rsidP="00470EEF">
                            <w:pPr>
                              <w:spacing w:after="60"/>
                              <w:jc w:val="both"/>
                              <w:rPr>
                                <w:rFonts w:cstheme="minorHAnsi"/>
                                <w:sz w:val="14"/>
                                <w:szCs w:val="14"/>
                              </w:rPr>
                            </w:pPr>
                            <w:r w:rsidRPr="00470EEF">
                              <w:rPr>
                                <w:rFonts w:cstheme="minorHAnsi"/>
                                <w:b/>
                                <w:sz w:val="14"/>
                                <w:szCs w:val="14"/>
                              </w:rPr>
                              <w:t>Käyttöohje:</w:t>
                            </w:r>
                            <w:r w:rsidRPr="0096386D">
                              <w:rPr>
                                <w:rFonts w:cstheme="minorHAnsi"/>
                                <w:sz w:val="14"/>
                                <w:szCs w:val="14"/>
                              </w:rPr>
                              <w:t xml:space="preserve"> Levitä </w:t>
                            </w:r>
                            <w:r w:rsidR="006B26E7">
                              <w:rPr>
                                <w:rFonts w:cstheme="minorHAnsi"/>
                                <w:sz w:val="14"/>
                                <w:szCs w:val="14"/>
                              </w:rPr>
                              <w:t xml:space="preserve">aamuin iloin </w:t>
                            </w:r>
                            <w:r w:rsidRPr="0096386D">
                              <w:rPr>
                                <w:rFonts w:cstheme="minorHAnsi"/>
                                <w:sz w:val="14"/>
                                <w:szCs w:val="14"/>
                              </w:rPr>
                              <w:t xml:space="preserve">silmänympärysiholle </w:t>
                            </w:r>
                            <w:r w:rsidR="00EB2BBB">
                              <w:rPr>
                                <w:rFonts w:cstheme="minorHAnsi"/>
                                <w:sz w:val="14"/>
                                <w:szCs w:val="14"/>
                              </w:rPr>
                              <w:t xml:space="preserve">päivittäin </w:t>
                            </w:r>
                            <w:r w:rsidRPr="0096386D">
                              <w:rPr>
                                <w:rFonts w:cstheme="minorHAnsi"/>
                                <w:sz w:val="14"/>
                                <w:szCs w:val="14"/>
                              </w:rPr>
                              <w:t xml:space="preserve">vähintään parin kuukauden ajan. </w:t>
                            </w:r>
                          </w:p>
                          <w:p w14:paraId="5FC9F74F" w14:textId="77777777" w:rsidR="00EB14AA" w:rsidRPr="0096386D" w:rsidRDefault="00EB14AA" w:rsidP="00470EEF">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C1D" id="Tekstiruutu 96" o:spid="_x0000_s1061" type="#_x0000_t202" style="position:absolute;left:0;text-align:left;margin-left:367.5pt;margin-top:.4pt;width:202.2pt;height:9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" fillcolor="white [3201]" strokeweight=".5pt">
                <v:textbox inset="1mm,1mm,1mm,1mm">
                  <w:txbxContent>
                    <w:p w14:paraId="3F60A8F3" w14:textId="77777777" w:rsidR="0096386D" w:rsidRPr="0096386D" w:rsidRDefault="0096386D" w:rsidP="00470EEF">
                      <w:pPr>
                        <w:spacing w:after="60"/>
                        <w:jc w:val="both"/>
                        <w:rPr>
                          <w:rFonts w:cstheme="minorHAnsi"/>
                          <w:b/>
                          <w:sz w:val="14"/>
                          <w:szCs w:val="14"/>
                        </w:rPr>
                      </w:pPr>
                      <w:r w:rsidRPr="0096386D">
                        <w:rPr>
                          <w:rFonts w:cstheme="minorHAnsi"/>
                          <w:color w:val="000000"/>
                          <w:sz w:val="14"/>
                          <w:szCs w:val="14"/>
                        </w:rPr>
                        <w:t xml:space="preserve">9265979 </w:t>
                      </w:r>
                      <w:r w:rsidRPr="0096386D">
                        <w:rPr>
                          <w:rFonts w:cstheme="minorHAnsi"/>
                          <w:b/>
                          <w:sz w:val="14"/>
                          <w:szCs w:val="14"/>
                        </w:rPr>
                        <w:t>ACM Depiwhite silmänympärysgeeli, 15 ml</w:t>
                      </w:r>
                    </w:p>
                    <w:p w14:paraId="7A3E3F3A" w14:textId="77777777" w:rsidR="0096386D" w:rsidRPr="0096386D" w:rsidRDefault="0096386D" w:rsidP="00470EEF">
                      <w:pPr>
                        <w:spacing w:after="60"/>
                        <w:jc w:val="both"/>
                        <w:rPr>
                          <w:rFonts w:cstheme="minorHAnsi"/>
                          <w:sz w:val="14"/>
                          <w:szCs w:val="14"/>
                        </w:rPr>
                      </w:pPr>
                      <w:r w:rsidRPr="0096386D">
                        <w:rPr>
                          <w:rFonts w:cstheme="minorHAnsi"/>
                          <w:sz w:val="14"/>
                          <w:szCs w:val="14"/>
                        </w:rPr>
                        <w:t>Depiwhite silmänympärysgeeli on tarkoitettu keventämään tummia silmänalusia ja tasoittamaan silmäpusseja. Kasviperäinen flavonoidi krysiini poistaa bilirubiinia. Sianpuolukalla ja persiljauutteella on valkaiseva vaikutus. Dipeptidi-2 poistaa silmien ympärille turvotusta aiheuttavia imunesteitä. Peptidit Pal-GHK ja Pal-GQPR antavat silmien ympärysiholle elastisuutta ja kiinteyttä vähentäen näin juonteita.</w:t>
                      </w:r>
                    </w:p>
                    <w:p w14:paraId="410C82D1" w14:textId="3C121546" w:rsidR="0096386D" w:rsidRPr="0096386D" w:rsidRDefault="0096386D" w:rsidP="00470EEF">
                      <w:pPr>
                        <w:spacing w:after="60"/>
                        <w:jc w:val="both"/>
                        <w:rPr>
                          <w:rFonts w:cstheme="minorHAnsi"/>
                          <w:sz w:val="14"/>
                          <w:szCs w:val="14"/>
                        </w:rPr>
                      </w:pPr>
                      <w:r w:rsidRPr="00470EEF">
                        <w:rPr>
                          <w:rFonts w:cstheme="minorHAnsi"/>
                          <w:b/>
                          <w:sz w:val="14"/>
                          <w:szCs w:val="14"/>
                        </w:rPr>
                        <w:t>Käyttöohje:</w:t>
                      </w:r>
                      <w:r w:rsidRPr="0096386D">
                        <w:rPr>
                          <w:rFonts w:cstheme="minorHAnsi"/>
                          <w:sz w:val="14"/>
                          <w:szCs w:val="14"/>
                        </w:rPr>
                        <w:t xml:space="preserve"> Levitä </w:t>
                      </w:r>
                      <w:r w:rsidR="006B26E7">
                        <w:rPr>
                          <w:rFonts w:cstheme="minorHAnsi"/>
                          <w:sz w:val="14"/>
                          <w:szCs w:val="14"/>
                        </w:rPr>
                        <w:t xml:space="preserve">aamuin iloin </w:t>
                      </w:r>
                      <w:r w:rsidRPr="0096386D">
                        <w:rPr>
                          <w:rFonts w:cstheme="minorHAnsi"/>
                          <w:sz w:val="14"/>
                          <w:szCs w:val="14"/>
                        </w:rPr>
                        <w:t xml:space="preserve">silmänympärysiholle </w:t>
                      </w:r>
                      <w:r w:rsidR="00EB2BBB">
                        <w:rPr>
                          <w:rFonts w:cstheme="minorHAnsi"/>
                          <w:sz w:val="14"/>
                          <w:szCs w:val="14"/>
                        </w:rPr>
                        <w:t xml:space="preserve">päivittäin </w:t>
                      </w:r>
                      <w:r w:rsidRPr="0096386D">
                        <w:rPr>
                          <w:rFonts w:cstheme="minorHAnsi"/>
                          <w:sz w:val="14"/>
                          <w:szCs w:val="14"/>
                        </w:rPr>
                        <w:t xml:space="preserve">vähintään parin kuukauden ajan. </w:t>
                      </w:r>
                    </w:p>
                    <w:p w14:paraId="5FC9F74F" w14:textId="77777777" w:rsidR="00EB14AA" w:rsidRPr="0096386D" w:rsidRDefault="00EB14AA" w:rsidP="00470EEF">
                      <w:pPr>
                        <w:spacing w:after="6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8112" behindDoc="0" locked="0" layoutInCell="1" allowOverlap="1" wp14:anchorId="23652695" wp14:editId="6CDB9FD2">
                <wp:simplePos x="0" y="0"/>
                <wp:positionH relativeFrom="column">
                  <wp:posOffset>1070610</wp:posOffset>
                </wp:positionH>
                <wp:positionV relativeFrom="paragraph">
                  <wp:posOffset>6984</wp:posOffset>
                </wp:positionV>
                <wp:extent cx="2575560" cy="1255395"/>
                <wp:effectExtent l="57150" t="57150" r="53340" b="59055"/>
                <wp:wrapNone/>
                <wp:docPr id="97" name="Tekstiruutu 97"/>
                <wp:cNvGraphicFramePr/>
                <a:graphic xmlns:a="http://schemas.openxmlformats.org/drawingml/2006/main">
                  <a:graphicData uri="http://schemas.microsoft.com/office/word/2010/wordprocessingShape">
                    <wps:wsp>
                      <wps:cNvSpPr txBox="1"/>
                      <wps:spPr>
                        <a:xfrm>
                          <a:off x="0" y="0"/>
                          <a:ext cx="257556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B1E25A1" w14:textId="77777777" w:rsidR="0096386D" w:rsidRPr="0096386D" w:rsidRDefault="0096386D" w:rsidP="006B26E7">
                            <w:pPr>
                              <w:spacing w:after="20"/>
                              <w:jc w:val="both"/>
                              <w:rPr>
                                <w:rFonts w:cstheme="minorHAnsi"/>
                                <w:b/>
                                <w:sz w:val="14"/>
                                <w:szCs w:val="14"/>
                              </w:rPr>
                            </w:pPr>
                            <w:r w:rsidRPr="0096386D">
                              <w:rPr>
                                <w:rFonts w:cstheme="minorHAnsi"/>
                                <w:color w:val="000000"/>
                                <w:sz w:val="14"/>
                                <w:szCs w:val="14"/>
                              </w:rPr>
                              <w:t xml:space="preserve">9265957 </w:t>
                            </w:r>
                            <w:r w:rsidRPr="0096386D">
                              <w:rPr>
                                <w:rFonts w:cstheme="minorHAnsi"/>
                                <w:b/>
                                <w:sz w:val="14"/>
                                <w:szCs w:val="14"/>
                              </w:rPr>
                              <w:t>ACM Depiwhite Advanced Depigmenting Creme pigmenttivoide, 40 ml</w:t>
                            </w:r>
                          </w:p>
                          <w:p w14:paraId="00D04B85" w14:textId="27A0B451" w:rsidR="0096386D" w:rsidRPr="0096386D" w:rsidRDefault="00470EEF" w:rsidP="006B26E7">
                            <w:pPr>
                              <w:spacing w:after="20"/>
                              <w:jc w:val="both"/>
                              <w:rPr>
                                <w:rFonts w:cstheme="minorHAnsi"/>
                                <w:sz w:val="14"/>
                                <w:szCs w:val="14"/>
                              </w:rPr>
                            </w:pPr>
                            <w:r>
                              <w:rPr>
                                <w:rFonts w:cstheme="minorHAnsi"/>
                                <w:sz w:val="14"/>
                                <w:szCs w:val="14"/>
                              </w:rPr>
                              <w:t>Tehokas</w:t>
                            </w:r>
                            <w:r w:rsidR="0096386D" w:rsidRPr="0096386D">
                              <w:rPr>
                                <w:rFonts w:cstheme="minorHAnsi"/>
                                <w:sz w:val="14"/>
                                <w:szCs w:val="14"/>
                              </w:rPr>
                              <w:t xml:space="preserve"> pigmenttiä poistava voide. Yhdistää 3 aktiivista pigmenttiä poistavaa ainesosaa sekä patentoituja aktiivisia ainesosia, jotka helpottavat melaniinin hajoamisen luonnollista prosessia. Voide auttaa poistamaan iholta ruskeita pilkkuja ja hillitsemään niiden ilmestymistä.</w:t>
                            </w:r>
                            <w:r w:rsidR="0096386D">
                              <w:rPr>
                                <w:rFonts w:cstheme="minorHAnsi"/>
                                <w:sz w:val="14"/>
                                <w:szCs w:val="14"/>
                              </w:rPr>
                              <w:t xml:space="preserve"> </w:t>
                            </w:r>
                            <w:r w:rsidR="0096386D" w:rsidRPr="00470EEF">
                              <w:rPr>
                                <w:rFonts w:cstheme="minorHAnsi"/>
                                <w:b/>
                                <w:sz w:val="14"/>
                                <w:szCs w:val="14"/>
                              </w:rPr>
                              <w:t>Käyttöohje:</w:t>
                            </w:r>
                            <w:r w:rsidR="0096386D" w:rsidRPr="0096386D">
                              <w:rPr>
                                <w:rFonts w:cstheme="minorHAnsi"/>
                                <w:sz w:val="14"/>
                                <w:szCs w:val="14"/>
                              </w:rPr>
                              <w:t xml:space="preserve"> Levitä voidetta kerran päivässä hoidettavalle alueelle kasvoille, dekolteelle tai käsiin 2-6 kuukauden aikana. Levitä vain pienille alueille. Päiväksi suositellaan UV-suojan sisältävää päivävoidetta.</w:t>
                            </w:r>
                          </w:p>
                          <w:p w14:paraId="0124A495" w14:textId="77777777" w:rsidR="00EB14AA" w:rsidRPr="0096386D" w:rsidRDefault="00EB14AA" w:rsidP="006B26E7">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2695" id="Tekstiruutu 97" o:spid="_x0000_s1062" type="#_x0000_t202" style="position:absolute;left:0;text-align:left;margin-left:84.3pt;margin-top:.55pt;width:202.8pt;height:9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" fillcolor="white [3201]" strokeweight=".5pt">
                <v:textbox inset="1mm,1mm,1mm,1mm">
                  <w:txbxContent>
                    <w:p w14:paraId="7B1E25A1" w14:textId="77777777" w:rsidR="0096386D" w:rsidRPr="0096386D" w:rsidRDefault="0096386D" w:rsidP="006B26E7">
                      <w:pPr>
                        <w:spacing w:after="20"/>
                        <w:jc w:val="both"/>
                        <w:rPr>
                          <w:rFonts w:cstheme="minorHAnsi"/>
                          <w:b/>
                          <w:sz w:val="14"/>
                          <w:szCs w:val="14"/>
                        </w:rPr>
                      </w:pPr>
                      <w:r w:rsidRPr="0096386D">
                        <w:rPr>
                          <w:rFonts w:cstheme="minorHAnsi"/>
                          <w:color w:val="000000"/>
                          <w:sz w:val="14"/>
                          <w:szCs w:val="14"/>
                        </w:rPr>
                        <w:t xml:space="preserve">9265957 </w:t>
                      </w:r>
                      <w:r w:rsidRPr="0096386D">
                        <w:rPr>
                          <w:rFonts w:cstheme="minorHAnsi"/>
                          <w:b/>
                          <w:sz w:val="14"/>
                          <w:szCs w:val="14"/>
                        </w:rPr>
                        <w:t>ACM Depiwhite Advanced Depigmenting Creme pigmenttivoide, 40 ml</w:t>
                      </w:r>
                    </w:p>
                    <w:p w14:paraId="00D04B85" w14:textId="27A0B451" w:rsidR="0096386D" w:rsidRPr="0096386D" w:rsidRDefault="00470EEF" w:rsidP="006B26E7">
                      <w:pPr>
                        <w:spacing w:after="20"/>
                        <w:jc w:val="both"/>
                        <w:rPr>
                          <w:rFonts w:cstheme="minorHAnsi"/>
                          <w:sz w:val="14"/>
                          <w:szCs w:val="14"/>
                        </w:rPr>
                      </w:pPr>
                      <w:r>
                        <w:rPr>
                          <w:rFonts w:cstheme="minorHAnsi"/>
                          <w:sz w:val="14"/>
                          <w:szCs w:val="14"/>
                        </w:rPr>
                        <w:t>Tehokas</w:t>
                      </w:r>
                      <w:r w:rsidR="0096386D" w:rsidRPr="0096386D">
                        <w:rPr>
                          <w:rFonts w:cstheme="minorHAnsi"/>
                          <w:sz w:val="14"/>
                          <w:szCs w:val="14"/>
                        </w:rPr>
                        <w:t xml:space="preserve"> pigmenttiä poistava voide. Yhdistää 3 aktiivista pigmenttiä poistavaa ainesosaa sekä patentoituja aktiivisia ainesosia, jotka helpottavat melaniinin hajoamisen luonnollista prosessia. Voide auttaa poistamaan iholta ruskeita pilkkuja ja hillitsemään niiden ilmestymistä.</w:t>
                      </w:r>
                      <w:r w:rsidR="0096386D">
                        <w:rPr>
                          <w:rFonts w:cstheme="minorHAnsi"/>
                          <w:sz w:val="14"/>
                          <w:szCs w:val="14"/>
                        </w:rPr>
                        <w:t xml:space="preserve"> </w:t>
                      </w:r>
                      <w:r w:rsidR="0096386D" w:rsidRPr="00470EEF">
                        <w:rPr>
                          <w:rFonts w:cstheme="minorHAnsi"/>
                          <w:b/>
                          <w:sz w:val="14"/>
                          <w:szCs w:val="14"/>
                        </w:rPr>
                        <w:t>Käyttöohje:</w:t>
                      </w:r>
                      <w:r w:rsidR="0096386D" w:rsidRPr="0096386D">
                        <w:rPr>
                          <w:rFonts w:cstheme="minorHAnsi"/>
                          <w:sz w:val="14"/>
                          <w:szCs w:val="14"/>
                        </w:rPr>
                        <w:t xml:space="preserve"> Levitä voidetta kerran päivässä hoidettavalle alueelle kasvoille, dekolteelle tai käsiin 2-6 kuukauden aikana. Levitä vain pienille alueille. Päiväksi suositellaan UV-suojan sisältävää päivävoidetta.</w:t>
                      </w:r>
                    </w:p>
                    <w:p w14:paraId="0124A495" w14:textId="77777777" w:rsidR="00EB14AA" w:rsidRPr="0096386D" w:rsidRDefault="00EB14AA" w:rsidP="006B26E7">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39136" behindDoc="0" locked="0" layoutInCell="1" allowOverlap="1" wp14:anchorId="63BBA78C" wp14:editId="2653A297">
                <wp:simplePos x="0" y="0"/>
                <wp:positionH relativeFrom="column">
                  <wp:posOffset>3832860</wp:posOffset>
                </wp:positionH>
                <wp:positionV relativeFrom="paragraph">
                  <wp:posOffset>6350</wp:posOffset>
                </wp:positionV>
                <wp:extent cx="834390" cy="1257300"/>
                <wp:effectExtent l="57150" t="57150" r="60960" b="57150"/>
                <wp:wrapNone/>
                <wp:docPr id="95" name="Tekstiruutu 95"/>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02EA327" w14:textId="77777777" w:rsidR="00EB14AA" w:rsidRDefault="00EB14AA" w:rsidP="00EB14AA">
                            <w:pPr>
                              <w:jc w:val="center"/>
                            </w:pPr>
                            <w:r>
                              <w:rPr>
                                <w:noProof/>
                              </w:rPr>
                              <w:drawing>
                                <wp:inline distT="0" distB="0" distL="0" distR="0" wp14:anchorId="6835D154" wp14:editId="43EC1564">
                                  <wp:extent cx="827950" cy="1179830"/>
                                  <wp:effectExtent l="0" t="0" r="0" b="127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BA78C" id="Tekstiruutu 95" o:spid="_x0000_s1063" type="#_x0000_t202" style="position:absolute;left:0;text-align:left;margin-left:301.8pt;margin-top:.5pt;width:65.7pt;height:9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B7lSUKmAgAATgUAAA4AAAAAAAAAAAAAAAAA&#10;LgIAAGRycy9lMm9Eb2MueG1sUEsBAi0AFAAGAAgAAAAhAF7MmhDdAAAACQEAAA8AAAAAAAAAAAAA&#10;AAAAAAUAAGRycy9kb3ducmV2LnhtbFBLBQYAAAAABAAEAPMAAAAKBgAAAAA=&#10;" fillcolor="white [3201]" strokeweight=".5pt">
                <v:textbox inset="1mm,1mm,1mm,1mm">
                  <w:txbxContent>
                    <w:p w14:paraId="102EA327" w14:textId="77777777" w:rsidR="00EB14AA" w:rsidRDefault="00EB14AA" w:rsidP="00EB14AA">
                      <w:pPr>
                        <w:jc w:val="center"/>
                      </w:pPr>
                      <w:r>
                        <w:rPr>
                          <w:noProof/>
                        </w:rPr>
                        <w:drawing>
                          <wp:inline distT="0" distB="0" distL="0" distR="0" wp14:anchorId="6835D154" wp14:editId="43EC1564">
                            <wp:extent cx="827950" cy="1179830"/>
                            <wp:effectExtent l="0" t="0" r="0" b="127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37088" behindDoc="0" locked="0" layoutInCell="1" allowOverlap="1" wp14:anchorId="7BB988F8" wp14:editId="4EF344A9">
                <wp:simplePos x="0" y="0"/>
                <wp:positionH relativeFrom="column">
                  <wp:posOffset>234950</wp:posOffset>
                </wp:positionH>
                <wp:positionV relativeFrom="paragraph">
                  <wp:posOffset>6350</wp:posOffset>
                </wp:positionV>
                <wp:extent cx="834390" cy="1257300"/>
                <wp:effectExtent l="57150" t="57150" r="60960" b="57150"/>
                <wp:wrapNone/>
                <wp:docPr id="98" name="Tekstiruutu 98"/>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5CA91A3" w14:textId="77777777" w:rsidR="00EB14AA" w:rsidRDefault="00EB14AA" w:rsidP="00EB14AA">
                            <w:pPr>
                              <w:jc w:val="center"/>
                            </w:pPr>
                            <w:r>
                              <w:rPr>
                                <w:noProof/>
                              </w:rPr>
                              <w:drawing>
                                <wp:inline distT="0" distB="0" distL="0" distR="0" wp14:anchorId="77420C2E" wp14:editId="4DFC561D">
                                  <wp:extent cx="827950" cy="1179830"/>
                                  <wp:effectExtent l="0" t="0" r="0" b="127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988F8" id="Tekstiruutu 98" o:spid="_x0000_s1064" type="#_x0000_t202" style="position:absolute;left:0;text-align:left;margin-left:18.5pt;margin-top:.5pt;width:65.7pt;height:9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xGIgR6QCAABOBQAADgAAAAAAAAAAAAAAAAAu&#10;AgAAZHJzL2Uyb0RvYy54bWxQSwECLQAUAAYACAAAACEAMlB0jN4AAAAIAQAADwAAAAAAAAAAAAAA&#10;AAD+BAAAZHJzL2Rvd25yZXYueG1sUEsFBgAAAAAEAAQA8wAAAAkGAAAAAA==&#10;" fillcolor="white [3201]" strokeweight=".5pt">
                <v:textbox inset="1mm,1mm,1mm,1mm">
                  <w:txbxContent>
                    <w:p w14:paraId="75CA91A3" w14:textId="77777777" w:rsidR="00EB14AA" w:rsidRDefault="00EB14AA" w:rsidP="00EB14AA">
                      <w:pPr>
                        <w:jc w:val="center"/>
                      </w:pPr>
                      <w:r>
                        <w:rPr>
                          <w:noProof/>
                        </w:rPr>
                        <w:drawing>
                          <wp:inline distT="0" distB="0" distL="0" distR="0" wp14:anchorId="77420C2E" wp14:editId="4DFC561D">
                            <wp:extent cx="827950" cy="1179830"/>
                            <wp:effectExtent l="0" t="0" r="0" b="127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22E80E44" w14:textId="77777777" w:rsidR="00EB14AA" w:rsidRDefault="00EB14AA" w:rsidP="00EB14AA">
      <w:pPr>
        <w:jc w:val="both"/>
        <w:rPr>
          <w:rFonts w:cstheme="minorHAnsi"/>
          <w:color w:val="000000"/>
          <w:sz w:val="18"/>
          <w:szCs w:val="18"/>
        </w:rPr>
      </w:pPr>
    </w:p>
    <w:p w14:paraId="3B780C50" w14:textId="6FDA69F0" w:rsidR="00EB14AA" w:rsidRDefault="00EB14AA" w:rsidP="00EB14AA">
      <w:pPr>
        <w:jc w:val="both"/>
        <w:rPr>
          <w:rFonts w:cstheme="minorHAnsi"/>
          <w:color w:val="000000"/>
          <w:sz w:val="18"/>
          <w:szCs w:val="18"/>
        </w:rPr>
      </w:pPr>
    </w:p>
    <w:p w14:paraId="077D2917" w14:textId="77777777" w:rsidR="00EB14AA" w:rsidRDefault="00EB14AA" w:rsidP="00EB14AA">
      <w:pPr>
        <w:jc w:val="both"/>
        <w:rPr>
          <w:rFonts w:cstheme="minorHAnsi"/>
          <w:color w:val="000000"/>
          <w:sz w:val="18"/>
          <w:szCs w:val="18"/>
        </w:rPr>
      </w:pPr>
    </w:p>
    <w:p w14:paraId="679E0A88" w14:textId="34495C9D" w:rsidR="00EB14AA" w:rsidRDefault="00EB14AA" w:rsidP="00EB14AA">
      <w:pPr>
        <w:jc w:val="both"/>
        <w:rPr>
          <w:rFonts w:cstheme="minorHAnsi"/>
          <w:color w:val="000000"/>
          <w:sz w:val="18"/>
          <w:szCs w:val="18"/>
        </w:rPr>
      </w:pPr>
      <w:r>
        <w:rPr>
          <w:rFonts w:cstheme="minorHAnsi"/>
          <w:color w:val="000000"/>
          <w:sz w:val="18"/>
          <w:szCs w:val="18"/>
        </w:rPr>
        <w:t xml:space="preserve"> </w:t>
      </w:r>
    </w:p>
    <w:p w14:paraId="48C2050D" w14:textId="3EE68DE4" w:rsidR="00EB14AA" w:rsidRDefault="00EB14AA" w:rsidP="00EB14AA">
      <w:pPr>
        <w:jc w:val="center"/>
        <w:rPr>
          <w:i/>
          <w:sz w:val="24"/>
          <w:szCs w:val="24"/>
        </w:rPr>
      </w:pPr>
    </w:p>
    <w:p w14:paraId="56488DE7" w14:textId="17FFA270"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5280" behindDoc="0" locked="0" layoutInCell="1" allowOverlap="1" wp14:anchorId="49DFC03E" wp14:editId="44732716">
                <wp:simplePos x="0" y="0"/>
                <wp:positionH relativeFrom="column">
                  <wp:posOffset>4667250</wp:posOffset>
                </wp:positionH>
                <wp:positionV relativeFrom="paragraph">
                  <wp:posOffset>7620</wp:posOffset>
                </wp:positionV>
                <wp:extent cx="2567940" cy="1264920"/>
                <wp:effectExtent l="57150" t="57150" r="60960" b="49530"/>
                <wp:wrapNone/>
                <wp:docPr id="102" name="Tekstiruutu 102"/>
                <wp:cNvGraphicFramePr/>
                <a:graphic xmlns:a="http://schemas.openxmlformats.org/drawingml/2006/main">
                  <a:graphicData uri="http://schemas.microsoft.com/office/word/2010/wordprocessingShape">
                    <wps:wsp>
                      <wps:cNvSpPr txBox="1"/>
                      <wps:spPr>
                        <a:xfrm>
                          <a:off x="0" y="0"/>
                          <a:ext cx="2567940" cy="126492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DE00035" w14:textId="77777777" w:rsidR="002749E6" w:rsidRDefault="002749E6" w:rsidP="002749E6">
                            <w:pPr>
                              <w:spacing w:after="0"/>
                              <w:jc w:val="both"/>
                              <w:rPr>
                                <w:rFonts w:cstheme="minorHAnsi"/>
                                <w:b/>
                                <w:sz w:val="14"/>
                                <w:szCs w:val="14"/>
                              </w:rPr>
                            </w:pPr>
                            <w:r w:rsidRPr="002749E6">
                              <w:rPr>
                                <w:rFonts w:cstheme="minorHAnsi"/>
                                <w:color w:val="000000"/>
                                <w:sz w:val="14"/>
                                <w:szCs w:val="14"/>
                              </w:rPr>
                              <w:t xml:space="preserve">9266221 </w:t>
                            </w:r>
                            <w:r w:rsidRPr="002749E6">
                              <w:rPr>
                                <w:rFonts w:cstheme="minorHAnsi"/>
                                <w:b/>
                                <w:sz w:val="14"/>
                                <w:szCs w:val="14"/>
                              </w:rPr>
                              <w:t>ACM Sensitelial misellivesi herkälle iholle, 250 ml</w:t>
                            </w:r>
                          </w:p>
                          <w:p w14:paraId="0FFBE26F" w14:textId="41BBC22F" w:rsidR="002749E6" w:rsidRPr="002749E6" w:rsidRDefault="008331A9" w:rsidP="00470EEF">
                            <w:pPr>
                              <w:spacing w:after="60"/>
                              <w:jc w:val="both"/>
                              <w:rPr>
                                <w:rFonts w:cstheme="minorHAnsi"/>
                                <w:b/>
                                <w:sz w:val="14"/>
                                <w:szCs w:val="14"/>
                              </w:rPr>
                            </w:pPr>
                            <w:r w:rsidRPr="002749E6">
                              <w:rPr>
                                <w:rFonts w:cstheme="minorHAnsi"/>
                                <w:color w:val="000000"/>
                                <w:sz w:val="14"/>
                                <w:szCs w:val="14"/>
                              </w:rPr>
                              <w:t xml:space="preserve">9266210 </w:t>
                            </w:r>
                            <w:r w:rsidRPr="002749E6">
                              <w:rPr>
                                <w:rFonts w:cstheme="minorHAnsi"/>
                                <w:b/>
                                <w:sz w:val="14"/>
                                <w:szCs w:val="14"/>
                              </w:rPr>
                              <w:t>ACM Sensitelial misellivesi herkälle iholle, 500 ml</w:t>
                            </w:r>
                          </w:p>
                          <w:p w14:paraId="5DA4EBA7" w14:textId="77777777" w:rsidR="00470EEF" w:rsidRDefault="008331A9" w:rsidP="00470EEF">
                            <w:pPr>
                              <w:spacing w:after="60"/>
                              <w:jc w:val="both"/>
                              <w:rPr>
                                <w:rFonts w:cstheme="minorHAnsi"/>
                                <w:sz w:val="14"/>
                                <w:szCs w:val="14"/>
                              </w:rPr>
                            </w:pPr>
                            <w:r w:rsidRPr="002749E6">
                              <w:rPr>
                                <w:rFonts w:cstheme="minorHAnsi"/>
                                <w:sz w:val="14"/>
                                <w:szCs w:val="14"/>
                              </w:rPr>
                              <w:t>Misellivesi normaalille, myös herkälle iholle. Auttaa poistamaan meikin, talin ja ihon muut epäpuhtaukset tehokkaasti. Jättää ihon miellyttävän pehmeäksi ja raikkaaksi miselliveden kosteuttavien ja rauhoittavien aineiden ansiosta. Ei jätä ihoa tahmeaksi. Päivittäiseen käyttöön.</w:t>
                            </w:r>
                            <w:r w:rsidR="002749E6">
                              <w:rPr>
                                <w:rFonts w:cstheme="minorHAnsi"/>
                                <w:sz w:val="14"/>
                                <w:szCs w:val="14"/>
                              </w:rPr>
                              <w:t xml:space="preserve"> </w:t>
                            </w:r>
                          </w:p>
                          <w:p w14:paraId="0DCFC2BC" w14:textId="5B155D30" w:rsidR="008331A9" w:rsidRPr="002749E6" w:rsidRDefault="008331A9" w:rsidP="00470EEF">
                            <w:pPr>
                              <w:spacing w:after="60"/>
                              <w:jc w:val="both"/>
                              <w:rPr>
                                <w:rFonts w:cstheme="minorHAnsi"/>
                                <w:sz w:val="14"/>
                                <w:szCs w:val="14"/>
                              </w:rPr>
                            </w:pPr>
                            <w:r w:rsidRPr="00470EEF">
                              <w:rPr>
                                <w:rFonts w:cstheme="minorHAnsi"/>
                                <w:b/>
                                <w:sz w:val="14"/>
                                <w:szCs w:val="14"/>
                              </w:rPr>
                              <w:t>Käyttöohje:</w:t>
                            </w:r>
                            <w:r w:rsidRPr="002749E6">
                              <w:rPr>
                                <w:rFonts w:cstheme="minorHAnsi"/>
                                <w:sz w:val="14"/>
                                <w:szCs w:val="14"/>
                              </w:rPr>
                              <w:t xml:space="preserve"> Laita misellivettä vanulapulla kasvoille ja/tai niskaan aamulla ja illalla. Ei tarvitse huuhdella.</w:t>
                            </w:r>
                          </w:p>
                          <w:p w14:paraId="6F7B076C" w14:textId="77777777" w:rsidR="00EB14AA" w:rsidRPr="002749E6"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C03E" id="Tekstiruutu 102" o:spid="_x0000_s1065" type="#_x0000_t202" style="position:absolute;left:0;text-align:left;margin-left:367.5pt;margin-top:.6pt;width:202.2pt;height:9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" fillcolor="white [3201]" strokeweight=".5pt">
                <v:textbox inset="1mm,1mm,1mm,1mm">
                  <w:txbxContent>
                    <w:p w14:paraId="1DE00035" w14:textId="77777777" w:rsidR="002749E6" w:rsidRDefault="002749E6" w:rsidP="002749E6">
                      <w:pPr>
                        <w:spacing w:after="0"/>
                        <w:jc w:val="both"/>
                        <w:rPr>
                          <w:rFonts w:cstheme="minorHAnsi"/>
                          <w:b/>
                          <w:sz w:val="14"/>
                          <w:szCs w:val="14"/>
                        </w:rPr>
                      </w:pPr>
                      <w:r w:rsidRPr="002749E6">
                        <w:rPr>
                          <w:rFonts w:cstheme="minorHAnsi"/>
                          <w:color w:val="000000"/>
                          <w:sz w:val="14"/>
                          <w:szCs w:val="14"/>
                        </w:rPr>
                        <w:t xml:space="preserve">9266221 </w:t>
                      </w:r>
                      <w:r w:rsidRPr="002749E6">
                        <w:rPr>
                          <w:rFonts w:cstheme="minorHAnsi"/>
                          <w:b/>
                          <w:sz w:val="14"/>
                          <w:szCs w:val="14"/>
                        </w:rPr>
                        <w:t>ACM Sensitelial misellivesi herkälle iholle, 250 ml</w:t>
                      </w:r>
                    </w:p>
                    <w:p w14:paraId="0FFBE26F" w14:textId="41BBC22F" w:rsidR="002749E6" w:rsidRPr="002749E6" w:rsidRDefault="008331A9" w:rsidP="00470EEF">
                      <w:pPr>
                        <w:spacing w:after="60"/>
                        <w:jc w:val="both"/>
                        <w:rPr>
                          <w:rFonts w:cstheme="minorHAnsi"/>
                          <w:b/>
                          <w:sz w:val="14"/>
                          <w:szCs w:val="14"/>
                        </w:rPr>
                      </w:pPr>
                      <w:r w:rsidRPr="002749E6">
                        <w:rPr>
                          <w:rFonts w:cstheme="minorHAnsi"/>
                          <w:color w:val="000000"/>
                          <w:sz w:val="14"/>
                          <w:szCs w:val="14"/>
                        </w:rPr>
                        <w:t xml:space="preserve">9266210 </w:t>
                      </w:r>
                      <w:r w:rsidRPr="002749E6">
                        <w:rPr>
                          <w:rFonts w:cstheme="minorHAnsi"/>
                          <w:b/>
                          <w:sz w:val="14"/>
                          <w:szCs w:val="14"/>
                        </w:rPr>
                        <w:t>ACM Sensitelial misellivesi herkälle iholle, 500 ml</w:t>
                      </w:r>
                    </w:p>
                    <w:p w14:paraId="5DA4EBA7" w14:textId="77777777" w:rsidR="00470EEF" w:rsidRDefault="008331A9" w:rsidP="00470EEF">
                      <w:pPr>
                        <w:spacing w:after="60"/>
                        <w:jc w:val="both"/>
                        <w:rPr>
                          <w:rFonts w:cstheme="minorHAnsi"/>
                          <w:sz w:val="14"/>
                          <w:szCs w:val="14"/>
                        </w:rPr>
                      </w:pPr>
                      <w:r w:rsidRPr="002749E6">
                        <w:rPr>
                          <w:rFonts w:cstheme="minorHAnsi"/>
                          <w:sz w:val="14"/>
                          <w:szCs w:val="14"/>
                        </w:rPr>
                        <w:t>Misellivesi normaalille, myös herkälle iholle. Auttaa poistamaan meikin, talin ja ihon muut epäpuhtaukset tehokkaasti. Jättää ihon miellyttävän pehmeäksi ja raikkaaksi miselliveden kosteuttavien ja rauhoittavien aineiden ansiosta. Ei jätä ihoa tahmeaksi. Päivittäiseen käyttöön.</w:t>
                      </w:r>
                      <w:r w:rsidR="002749E6">
                        <w:rPr>
                          <w:rFonts w:cstheme="minorHAnsi"/>
                          <w:sz w:val="14"/>
                          <w:szCs w:val="14"/>
                        </w:rPr>
                        <w:t xml:space="preserve"> </w:t>
                      </w:r>
                    </w:p>
                    <w:p w14:paraId="0DCFC2BC" w14:textId="5B155D30" w:rsidR="008331A9" w:rsidRPr="002749E6" w:rsidRDefault="008331A9" w:rsidP="00470EEF">
                      <w:pPr>
                        <w:spacing w:after="60"/>
                        <w:jc w:val="both"/>
                        <w:rPr>
                          <w:rFonts w:cstheme="minorHAnsi"/>
                          <w:sz w:val="14"/>
                          <w:szCs w:val="14"/>
                        </w:rPr>
                      </w:pPr>
                      <w:r w:rsidRPr="00470EEF">
                        <w:rPr>
                          <w:rFonts w:cstheme="minorHAnsi"/>
                          <w:b/>
                          <w:sz w:val="14"/>
                          <w:szCs w:val="14"/>
                        </w:rPr>
                        <w:t>Käyttöohje:</w:t>
                      </w:r>
                      <w:r w:rsidRPr="002749E6">
                        <w:rPr>
                          <w:rFonts w:cstheme="minorHAnsi"/>
                          <w:sz w:val="14"/>
                          <w:szCs w:val="14"/>
                        </w:rPr>
                        <w:t xml:space="preserve"> Laita misellivettä vanulapulla kasvoille ja/tai niskaan aamulla ja illalla. Ei tarvitse huuhdella.</w:t>
                      </w:r>
                    </w:p>
                    <w:p w14:paraId="6F7B076C" w14:textId="77777777" w:rsidR="00EB14AA" w:rsidRPr="002749E6" w:rsidRDefault="00EB14AA" w:rsidP="00EB14AA">
                      <w:pPr>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43232" behindDoc="0" locked="0" layoutInCell="1" allowOverlap="1" wp14:anchorId="2A8FF09E" wp14:editId="58F65D32">
                <wp:simplePos x="0" y="0"/>
                <wp:positionH relativeFrom="column">
                  <wp:posOffset>1068705</wp:posOffset>
                </wp:positionH>
                <wp:positionV relativeFrom="paragraph">
                  <wp:posOffset>5715</wp:posOffset>
                </wp:positionV>
                <wp:extent cx="2575560" cy="1256665"/>
                <wp:effectExtent l="57150" t="57150" r="53340" b="57785"/>
                <wp:wrapNone/>
                <wp:docPr id="103" name="Tekstiruutu 103"/>
                <wp:cNvGraphicFramePr/>
                <a:graphic xmlns:a="http://schemas.openxmlformats.org/drawingml/2006/main">
                  <a:graphicData uri="http://schemas.microsoft.com/office/word/2010/wordprocessingShape">
                    <wps:wsp>
                      <wps:cNvSpPr txBox="1"/>
                      <wps:spPr>
                        <a:xfrm>
                          <a:off x="0" y="0"/>
                          <a:ext cx="2575560" cy="125666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A5F17FF" w14:textId="77777777" w:rsidR="008331A9" w:rsidRPr="008331A9" w:rsidRDefault="008331A9" w:rsidP="00045DBD">
                            <w:pPr>
                              <w:spacing w:after="20"/>
                              <w:jc w:val="both"/>
                              <w:rPr>
                                <w:rFonts w:cstheme="minorHAnsi"/>
                                <w:b/>
                                <w:sz w:val="14"/>
                                <w:szCs w:val="14"/>
                              </w:rPr>
                            </w:pPr>
                            <w:r w:rsidRPr="008331A9">
                              <w:rPr>
                                <w:rFonts w:cstheme="minorHAnsi"/>
                                <w:color w:val="000000"/>
                                <w:sz w:val="14"/>
                                <w:szCs w:val="14"/>
                              </w:rPr>
                              <w:t xml:space="preserve">9265968 </w:t>
                            </w:r>
                            <w:r w:rsidRPr="008331A9">
                              <w:rPr>
                                <w:rFonts w:cstheme="minorHAnsi"/>
                                <w:b/>
                                <w:sz w:val="14"/>
                                <w:szCs w:val="14"/>
                              </w:rPr>
                              <w:t>ACM Depiwhite Peel-off Mask valkaiseva kuorintanaamiovoide, 40 ml</w:t>
                            </w:r>
                          </w:p>
                          <w:p w14:paraId="17FF0856" w14:textId="0D728F9C" w:rsidR="008331A9" w:rsidRPr="008331A9" w:rsidRDefault="001E1F77" w:rsidP="00045DBD">
                            <w:pPr>
                              <w:spacing w:after="20"/>
                              <w:jc w:val="both"/>
                              <w:rPr>
                                <w:rFonts w:cstheme="minorHAnsi"/>
                                <w:sz w:val="14"/>
                                <w:szCs w:val="14"/>
                              </w:rPr>
                            </w:pPr>
                            <w:r>
                              <w:rPr>
                                <w:rFonts w:cstheme="minorHAnsi"/>
                                <w:sz w:val="14"/>
                                <w:szCs w:val="14"/>
                              </w:rPr>
                              <w:t>H</w:t>
                            </w:r>
                            <w:r w:rsidR="008331A9" w:rsidRPr="008331A9">
                              <w:rPr>
                                <w:rFonts w:cstheme="minorHAnsi"/>
                                <w:sz w:val="14"/>
                                <w:szCs w:val="14"/>
                              </w:rPr>
                              <w:t xml:space="preserve">äivyttää ja poistaa ruskeita pilkkuja </w:t>
                            </w:r>
                            <w:r w:rsidR="00825B73">
                              <w:rPr>
                                <w:rFonts w:cstheme="minorHAnsi"/>
                                <w:sz w:val="14"/>
                                <w:szCs w:val="14"/>
                              </w:rPr>
                              <w:t>sekä</w:t>
                            </w:r>
                            <w:r w:rsidR="008331A9" w:rsidRPr="008331A9">
                              <w:rPr>
                                <w:rFonts w:cstheme="minorHAnsi"/>
                                <w:sz w:val="14"/>
                                <w:szCs w:val="14"/>
                              </w:rPr>
                              <w:t xml:space="preserve"> tasaa ihonväriä. Sisältää antipollonia, jonka ensimmäiset valkaisutulokset ovat nähtävissä jo 15 käyttöpäivän jälkeen. Sisältää myös kojic-happoa ja C-vitamiinia, jotka hidastavat melaniinin tuotantoa. </w:t>
                            </w:r>
                            <w:r w:rsidR="008331A9" w:rsidRPr="00470EEF">
                              <w:rPr>
                                <w:rFonts w:cstheme="minorHAnsi"/>
                                <w:b/>
                                <w:sz w:val="14"/>
                                <w:szCs w:val="14"/>
                              </w:rPr>
                              <w:t>Käyttöohje:</w:t>
                            </w:r>
                            <w:r w:rsidR="008331A9" w:rsidRPr="008331A9">
                              <w:rPr>
                                <w:rFonts w:cstheme="minorHAnsi"/>
                                <w:sz w:val="14"/>
                                <w:szCs w:val="14"/>
                              </w:rPr>
                              <w:t xml:space="preserve"> Levitä ohuena kerroksena käsiteltäville ihoalueille. Anna kuivua vähintään 20 mi</w:t>
                            </w:r>
                            <w:r>
                              <w:rPr>
                                <w:rFonts w:cstheme="minorHAnsi"/>
                                <w:sz w:val="14"/>
                                <w:szCs w:val="14"/>
                              </w:rPr>
                              <w:t>n</w:t>
                            </w:r>
                            <w:r w:rsidR="008331A9" w:rsidRPr="008331A9">
                              <w:rPr>
                                <w:rFonts w:cstheme="minorHAnsi"/>
                                <w:sz w:val="14"/>
                                <w:szCs w:val="14"/>
                              </w:rPr>
                              <w:t>, irrota sitten manuaalisesti kaikki kerralla. Naamiota tulisi käyttää vähintään 2-6 k</w:t>
                            </w:r>
                            <w:r>
                              <w:rPr>
                                <w:rFonts w:cstheme="minorHAnsi"/>
                                <w:sz w:val="14"/>
                                <w:szCs w:val="14"/>
                              </w:rPr>
                              <w:t>k</w:t>
                            </w:r>
                            <w:r w:rsidR="008331A9" w:rsidRPr="008331A9">
                              <w:rPr>
                                <w:rFonts w:cstheme="minorHAnsi"/>
                                <w:sz w:val="14"/>
                                <w:szCs w:val="14"/>
                              </w:rPr>
                              <w:t xml:space="preserve"> yhtäjaksoisesti.</w:t>
                            </w:r>
                            <w:r w:rsidR="0028405C">
                              <w:rPr>
                                <w:rFonts w:cstheme="minorHAnsi"/>
                                <w:sz w:val="14"/>
                                <w:szCs w:val="14"/>
                              </w:rPr>
                              <w:t xml:space="preserve"> </w:t>
                            </w:r>
                            <w:r w:rsidR="008331A9" w:rsidRPr="008331A9">
                              <w:rPr>
                                <w:rFonts w:cstheme="minorHAnsi"/>
                                <w:sz w:val="14"/>
                                <w:szCs w:val="14"/>
                              </w:rPr>
                              <w:t>Suositellaan käytettäväksi yhdessä Depiwhite Advanced Depigmenting Cremen kanssa.</w:t>
                            </w:r>
                          </w:p>
                          <w:p w14:paraId="44B4396C" w14:textId="77777777" w:rsidR="00EB14AA" w:rsidRPr="008331A9" w:rsidRDefault="00EB14AA" w:rsidP="00045DBD">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FF09E" id="Tekstiruutu 103" o:spid="_x0000_s1066" type="#_x0000_t202" style="position:absolute;left:0;text-align:left;margin-left:84.15pt;margin-top:.45pt;width:202.8pt;height:98.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" fillcolor="white [3201]" strokeweight=".5pt">
                <v:textbox inset="1mm,1mm,1mm,1mm">
                  <w:txbxContent>
                    <w:p w14:paraId="7A5F17FF" w14:textId="77777777" w:rsidR="008331A9" w:rsidRPr="008331A9" w:rsidRDefault="008331A9" w:rsidP="00045DBD">
                      <w:pPr>
                        <w:spacing w:after="20"/>
                        <w:jc w:val="both"/>
                        <w:rPr>
                          <w:rFonts w:cstheme="minorHAnsi"/>
                          <w:b/>
                          <w:sz w:val="14"/>
                          <w:szCs w:val="14"/>
                        </w:rPr>
                      </w:pPr>
                      <w:r w:rsidRPr="008331A9">
                        <w:rPr>
                          <w:rFonts w:cstheme="minorHAnsi"/>
                          <w:color w:val="000000"/>
                          <w:sz w:val="14"/>
                          <w:szCs w:val="14"/>
                        </w:rPr>
                        <w:t xml:space="preserve">9265968 </w:t>
                      </w:r>
                      <w:r w:rsidRPr="008331A9">
                        <w:rPr>
                          <w:rFonts w:cstheme="minorHAnsi"/>
                          <w:b/>
                          <w:sz w:val="14"/>
                          <w:szCs w:val="14"/>
                        </w:rPr>
                        <w:t>ACM Depiwhite Peel-off Mask valkaiseva kuorintanaamiovoide, 40 ml</w:t>
                      </w:r>
                    </w:p>
                    <w:p w14:paraId="17FF0856" w14:textId="0D728F9C" w:rsidR="008331A9" w:rsidRPr="008331A9" w:rsidRDefault="001E1F77" w:rsidP="00045DBD">
                      <w:pPr>
                        <w:spacing w:after="20"/>
                        <w:jc w:val="both"/>
                        <w:rPr>
                          <w:rFonts w:cstheme="minorHAnsi"/>
                          <w:sz w:val="14"/>
                          <w:szCs w:val="14"/>
                        </w:rPr>
                      </w:pPr>
                      <w:r>
                        <w:rPr>
                          <w:rFonts w:cstheme="minorHAnsi"/>
                          <w:sz w:val="14"/>
                          <w:szCs w:val="14"/>
                        </w:rPr>
                        <w:t>H</w:t>
                      </w:r>
                      <w:r w:rsidR="008331A9" w:rsidRPr="008331A9">
                        <w:rPr>
                          <w:rFonts w:cstheme="minorHAnsi"/>
                          <w:sz w:val="14"/>
                          <w:szCs w:val="14"/>
                        </w:rPr>
                        <w:t xml:space="preserve">äivyttää ja poistaa ruskeita pilkkuja </w:t>
                      </w:r>
                      <w:r w:rsidR="00825B73">
                        <w:rPr>
                          <w:rFonts w:cstheme="minorHAnsi"/>
                          <w:sz w:val="14"/>
                          <w:szCs w:val="14"/>
                        </w:rPr>
                        <w:t>sekä</w:t>
                      </w:r>
                      <w:r w:rsidR="008331A9" w:rsidRPr="008331A9">
                        <w:rPr>
                          <w:rFonts w:cstheme="minorHAnsi"/>
                          <w:sz w:val="14"/>
                          <w:szCs w:val="14"/>
                        </w:rPr>
                        <w:t xml:space="preserve"> tasaa ihonväriä. Sisältää antipollonia, jonka ensimmäiset valkaisutulokset ovat nähtävissä jo 15 käyttöpäivän jälkeen. Sisältää myös kojic-happoa ja C-vitamiinia, jotka hidastavat melaniinin tuotantoa. </w:t>
                      </w:r>
                      <w:r w:rsidR="008331A9" w:rsidRPr="00470EEF">
                        <w:rPr>
                          <w:rFonts w:cstheme="minorHAnsi"/>
                          <w:b/>
                          <w:sz w:val="14"/>
                          <w:szCs w:val="14"/>
                        </w:rPr>
                        <w:t>Käyttöohje:</w:t>
                      </w:r>
                      <w:r w:rsidR="008331A9" w:rsidRPr="008331A9">
                        <w:rPr>
                          <w:rFonts w:cstheme="minorHAnsi"/>
                          <w:sz w:val="14"/>
                          <w:szCs w:val="14"/>
                        </w:rPr>
                        <w:t xml:space="preserve"> Levitä ohuena kerroksena käsiteltäville ihoalueille. Anna kuivua vähintään 20 mi</w:t>
                      </w:r>
                      <w:r>
                        <w:rPr>
                          <w:rFonts w:cstheme="minorHAnsi"/>
                          <w:sz w:val="14"/>
                          <w:szCs w:val="14"/>
                        </w:rPr>
                        <w:t>n</w:t>
                      </w:r>
                      <w:r w:rsidR="008331A9" w:rsidRPr="008331A9">
                        <w:rPr>
                          <w:rFonts w:cstheme="minorHAnsi"/>
                          <w:sz w:val="14"/>
                          <w:szCs w:val="14"/>
                        </w:rPr>
                        <w:t>, irrota sitten manuaalisesti kaikki kerralla. Naamiota tulisi käyttää vähintään 2-6 k</w:t>
                      </w:r>
                      <w:r>
                        <w:rPr>
                          <w:rFonts w:cstheme="minorHAnsi"/>
                          <w:sz w:val="14"/>
                          <w:szCs w:val="14"/>
                        </w:rPr>
                        <w:t>k</w:t>
                      </w:r>
                      <w:r w:rsidR="008331A9" w:rsidRPr="008331A9">
                        <w:rPr>
                          <w:rFonts w:cstheme="minorHAnsi"/>
                          <w:sz w:val="14"/>
                          <w:szCs w:val="14"/>
                        </w:rPr>
                        <w:t xml:space="preserve"> yhtäjaksoisesti.</w:t>
                      </w:r>
                      <w:r w:rsidR="0028405C">
                        <w:rPr>
                          <w:rFonts w:cstheme="minorHAnsi"/>
                          <w:sz w:val="14"/>
                          <w:szCs w:val="14"/>
                        </w:rPr>
                        <w:t xml:space="preserve"> </w:t>
                      </w:r>
                      <w:r w:rsidR="008331A9" w:rsidRPr="008331A9">
                        <w:rPr>
                          <w:rFonts w:cstheme="minorHAnsi"/>
                          <w:sz w:val="14"/>
                          <w:szCs w:val="14"/>
                        </w:rPr>
                        <w:t>Suositellaan käytettäväksi yhdessä Depiwhite Advanced Depigmenting Cremen kanssa.</w:t>
                      </w:r>
                    </w:p>
                    <w:p w14:paraId="44B4396C" w14:textId="77777777" w:rsidR="00EB14AA" w:rsidRPr="008331A9" w:rsidRDefault="00EB14AA" w:rsidP="00045DBD">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44256" behindDoc="0" locked="0" layoutInCell="1" allowOverlap="1" wp14:anchorId="38CE8B07" wp14:editId="500B46EC">
                <wp:simplePos x="0" y="0"/>
                <wp:positionH relativeFrom="column">
                  <wp:posOffset>3832860</wp:posOffset>
                </wp:positionH>
                <wp:positionV relativeFrom="paragraph">
                  <wp:posOffset>6350</wp:posOffset>
                </wp:positionV>
                <wp:extent cx="834390" cy="1257300"/>
                <wp:effectExtent l="57150" t="57150" r="60960" b="57150"/>
                <wp:wrapNone/>
                <wp:docPr id="101" name="Tekstiruutu 101"/>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2AD15DD" w14:textId="77777777" w:rsidR="00EB14AA" w:rsidRDefault="00EB14AA" w:rsidP="00EB14AA">
                            <w:pPr>
                              <w:jc w:val="center"/>
                            </w:pPr>
                            <w:r>
                              <w:rPr>
                                <w:noProof/>
                              </w:rPr>
                              <w:drawing>
                                <wp:inline distT="0" distB="0" distL="0" distR="0" wp14:anchorId="452C6D71" wp14:editId="72A902FF">
                                  <wp:extent cx="827950" cy="1179830"/>
                                  <wp:effectExtent l="0" t="0" r="0" b="127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E8B07" id="Tekstiruutu 101" o:spid="_x0000_s1067" type="#_x0000_t202" style="position:absolute;left:0;text-align:left;margin-left:301.8pt;margin-top:.5pt;width:65.7pt;height:9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AACZuKpAIAAFAFAAAOAAAAAAAAAAAAAAAAAC4C&#10;AABkcnMvZTJvRG9jLnhtbFBLAQItABQABgAIAAAAIQBezJoQ3QAAAAkBAAAPAAAAAAAAAAAAAAAA&#10;AP4EAABkcnMvZG93bnJldi54bWxQSwUGAAAAAAQABADzAAAACAYAAAAA&#10;" fillcolor="white [3201]" strokeweight=".5pt">
                <v:textbox inset="1mm,1mm,1mm,1mm">
                  <w:txbxContent>
                    <w:p w14:paraId="02AD15DD" w14:textId="77777777" w:rsidR="00EB14AA" w:rsidRDefault="00EB14AA" w:rsidP="00EB14AA">
                      <w:pPr>
                        <w:jc w:val="center"/>
                      </w:pPr>
                      <w:r>
                        <w:rPr>
                          <w:noProof/>
                        </w:rPr>
                        <w:drawing>
                          <wp:inline distT="0" distB="0" distL="0" distR="0" wp14:anchorId="452C6D71" wp14:editId="72A902FF">
                            <wp:extent cx="827950" cy="1179830"/>
                            <wp:effectExtent l="0" t="0" r="0" b="127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42208" behindDoc="0" locked="0" layoutInCell="1" allowOverlap="1" wp14:anchorId="1FFD8ED7" wp14:editId="17FD397E">
                <wp:simplePos x="0" y="0"/>
                <wp:positionH relativeFrom="column">
                  <wp:posOffset>234950</wp:posOffset>
                </wp:positionH>
                <wp:positionV relativeFrom="paragraph">
                  <wp:posOffset>6350</wp:posOffset>
                </wp:positionV>
                <wp:extent cx="834390" cy="1257300"/>
                <wp:effectExtent l="57150" t="57150" r="60960" b="57150"/>
                <wp:wrapNone/>
                <wp:docPr id="104" name="Tekstiruutu 10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10BAA84" w14:textId="77777777" w:rsidR="00EB14AA" w:rsidRDefault="00EB14AA" w:rsidP="00EB14AA">
                            <w:pPr>
                              <w:jc w:val="center"/>
                            </w:pPr>
                            <w:r>
                              <w:rPr>
                                <w:noProof/>
                              </w:rPr>
                              <w:drawing>
                                <wp:inline distT="0" distB="0" distL="0" distR="0" wp14:anchorId="47997254" wp14:editId="617556EB">
                                  <wp:extent cx="827950" cy="1179830"/>
                                  <wp:effectExtent l="0" t="0" r="0" b="127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D8ED7" id="Tekstiruutu 104" o:spid="_x0000_s1068" type="#_x0000_t202" style="position:absolute;left:0;text-align:left;margin-left:18.5pt;margin-top:.5pt;width:65.7pt;height:9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jE6dD6QCAABQBQAADgAAAAAAAAAAAAAAAAAu&#10;AgAAZHJzL2Uyb0RvYy54bWxQSwECLQAUAAYACAAAACEAMlB0jN4AAAAIAQAADwAAAAAAAAAAAAAA&#10;AAD+BAAAZHJzL2Rvd25yZXYueG1sUEsFBgAAAAAEAAQA8wAAAAkGAAAAAA==&#10;" fillcolor="white [3201]" strokeweight=".5pt">
                <v:textbox inset="1mm,1mm,1mm,1mm">
                  <w:txbxContent>
                    <w:p w14:paraId="510BAA84" w14:textId="77777777" w:rsidR="00EB14AA" w:rsidRDefault="00EB14AA" w:rsidP="00EB14AA">
                      <w:pPr>
                        <w:jc w:val="center"/>
                      </w:pPr>
                      <w:r>
                        <w:rPr>
                          <w:noProof/>
                        </w:rPr>
                        <w:drawing>
                          <wp:inline distT="0" distB="0" distL="0" distR="0" wp14:anchorId="47997254" wp14:editId="617556EB">
                            <wp:extent cx="827950" cy="1179830"/>
                            <wp:effectExtent l="0" t="0" r="0" b="127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3878AA04" w14:textId="69C003D3" w:rsidR="00EB14AA" w:rsidRDefault="00EB14AA" w:rsidP="00EB14AA">
      <w:pPr>
        <w:jc w:val="both"/>
        <w:rPr>
          <w:rFonts w:cstheme="minorHAnsi"/>
          <w:color w:val="000000"/>
          <w:sz w:val="18"/>
          <w:szCs w:val="18"/>
        </w:rPr>
      </w:pPr>
    </w:p>
    <w:p w14:paraId="081F1FCB" w14:textId="3F7F3D07" w:rsidR="00EB14AA" w:rsidRDefault="00EB14AA" w:rsidP="00EB14AA">
      <w:pPr>
        <w:jc w:val="both"/>
        <w:rPr>
          <w:rFonts w:cstheme="minorHAnsi"/>
          <w:color w:val="000000"/>
          <w:sz w:val="18"/>
          <w:szCs w:val="18"/>
        </w:rPr>
      </w:pPr>
    </w:p>
    <w:p w14:paraId="2D135509" w14:textId="6BB76D2B" w:rsidR="00EB14AA" w:rsidRDefault="00EB14AA" w:rsidP="00EB14AA">
      <w:pPr>
        <w:jc w:val="both"/>
        <w:rPr>
          <w:rFonts w:cstheme="minorHAnsi"/>
          <w:color w:val="000000"/>
          <w:sz w:val="18"/>
          <w:szCs w:val="18"/>
        </w:rPr>
      </w:pPr>
    </w:p>
    <w:p w14:paraId="59B20D24" w14:textId="39D7AA9D" w:rsidR="00EB14AA" w:rsidRDefault="00EB14AA" w:rsidP="00EB14AA">
      <w:pPr>
        <w:jc w:val="both"/>
        <w:rPr>
          <w:rFonts w:cstheme="minorHAnsi"/>
          <w:color w:val="000000"/>
          <w:sz w:val="18"/>
          <w:szCs w:val="18"/>
        </w:rPr>
      </w:pPr>
      <w:r>
        <w:rPr>
          <w:rFonts w:cstheme="minorHAnsi"/>
          <w:color w:val="000000"/>
          <w:sz w:val="18"/>
          <w:szCs w:val="18"/>
        </w:rPr>
        <w:t xml:space="preserve"> </w:t>
      </w:r>
    </w:p>
    <w:p w14:paraId="3506DF92" w14:textId="0C1B8DAE" w:rsidR="00EB14AA" w:rsidRDefault="00EB14AA" w:rsidP="00EB14AA">
      <w:pPr>
        <w:jc w:val="both"/>
        <w:rPr>
          <w:rFonts w:cstheme="minorHAnsi"/>
          <w:color w:val="000000"/>
          <w:sz w:val="18"/>
          <w:szCs w:val="18"/>
        </w:rPr>
      </w:pPr>
    </w:p>
    <w:p w14:paraId="00F52C3F" w14:textId="599F40D1" w:rsidR="00EB14AA" w:rsidRDefault="00EB14AA" w:rsidP="00EB14AA">
      <w:pPr>
        <w:jc w:val="both"/>
        <w:rPr>
          <w:rFonts w:cstheme="minorHAnsi"/>
          <w:color w:val="000000"/>
          <w:sz w:val="18"/>
          <w:szCs w:val="18"/>
        </w:rPr>
      </w:pPr>
    </w:p>
    <w:p w14:paraId="4D866D1D" w14:textId="3914CD8C" w:rsidR="007A66E1" w:rsidRDefault="007A66E1" w:rsidP="00EB14AA">
      <w:pPr>
        <w:jc w:val="both"/>
        <w:rPr>
          <w:rFonts w:cstheme="minorHAnsi"/>
          <w:color w:val="000000"/>
          <w:sz w:val="18"/>
          <w:szCs w:val="18"/>
        </w:rPr>
      </w:pPr>
    </w:p>
    <w:p w14:paraId="6E1E4FCB" w14:textId="77777777" w:rsidR="007A66E1" w:rsidRDefault="007A66E1" w:rsidP="00EB14AA">
      <w:pPr>
        <w:jc w:val="both"/>
        <w:rPr>
          <w:rFonts w:cstheme="minorHAnsi"/>
          <w:color w:val="000000"/>
          <w:sz w:val="18"/>
          <w:szCs w:val="18"/>
        </w:rPr>
      </w:pPr>
      <w:bookmarkStart w:id="0" w:name="_GoBack"/>
      <w:bookmarkEnd w:id="0"/>
    </w:p>
    <w:p w14:paraId="2037DA14" w14:textId="224BF8ED" w:rsidR="00325D64" w:rsidRDefault="000861C9" w:rsidP="00325D64">
      <w:pPr>
        <w:jc w:val="both"/>
        <w:rPr>
          <w:rFonts w:cstheme="minorHAnsi"/>
          <w:color w:val="000000"/>
          <w:sz w:val="18"/>
          <w:szCs w:val="18"/>
        </w:rPr>
      </w:pPr>
      <w:r>
        <w:rPr>
          <w:i/>
          <w:noProof/>
          <w:sz w:val="24"/>
          <w:szCs w:val="24"/>
        </w:rPr>
        <mc:AlternateContent>
          <mc:Choice Requires="wps">
            <w:drawing>
              <wp:anchor distT="0" distB="0" distL="114300" distR="114300" simplePos="0" relativeHeight="251777024" behindDoc="0" locked="0" layoutInCell="1" allowOverlap="1" wp14:anchorId="6AA97D3F" wp14:editId="1EE7631E">
                <wp:simplePos x="0" y="0"/>
                <wp:positionH relativeFrom="column">
                  <wp:posOffset>2186940</wp:posOffset>
                </wp:positionH>
                <wp:positionV relativeFrom="paragraph">
                  <wp:posOffset>60960</wp:posOffset>
                </wp:positionV>
                <wp:extent cx="4434840" cy="411480"/>
                <wp:effectExtent l="0" t="0" r="3810" b="7620"/>
                <wp:wrapNone/>
                <wp:docPr id="154" name="Tekstiruutu 154"/>
                <wp:cNvGraphicFramePr/>
                <a:graphic xmlns:a="http://schemas.openxmlformats.org/drawingml/2006/main">
                  <a:graphicData uri="http://schemas.microsoft.com/office/word/2010/wordprocessingShape">
                    <wps:wsp>
                      <wps:cNvSpPr txBox="1"/>
                      <wps:spPr>
                        <a:xfrm>
                          <a:off x="0" y="0"/>
                          <a:ext cx="4434840" cy="411480"/>
                        </a:xfrm>
                        <a:prstGeom prst="rect">
                          <a:avLst/>
                        </a:prstGeom>
                        <a:solidFill>
                          <a:schemeClr val="lt1"/>
                        </a:solidFill>
                        <a:ln w="6350">
                          <a:noFill/>
                        </a:ln>
                      </wps:spPr>
                      <wps:txbx>
                        <w:txbxContent>
                          <w:p w14:paraId="1FCD9FF8" w14:textId="769AAABA" w:rsidR="000861C9" w:rsidRPr="000861C9" w:rsidRDefault="000861C9" w:rsidP="000861C9">
                            <w:pPr>
                              <w:rPr>
                                <w:b/>
                                <w:i/>
                                <w:color w:val="A6A6A6" w:themeColor="background1" w:themeShade="A6"/>
                                <w:sz w:val="44"/>
                                <w:szCs w:val="44"/>
                              </w:rPr>
                            </w:pPr>
                            <w:r>
                              <w:rPr>
                                <w:b/>
                                <w:i/>
                                <w:color w:val="A6A6A6" w:themeColor="background1" w:themeShade="A6"/>
                                <w:sz w:val="44"/>
                                <w:szCs w:val="44"/>
                              </w:rPr>
                              <w:t>Myynnissä olevat</w:t>
                            </w:r>
                            <w:r w:rsidRPr="000861C9">
                              <w:rPr>
                                <w:b/>
                                <w:i/>
                                <w:color w:val="A6A6A6" w:themeColor="background1" w:themeShade="A6"/>
                                <w:sz w:val="44"/>
                                <w:szCs w:val="44"/>
                              </w:rPr>
                              <w:t xml:space="preserve"> tuotteet</w:t>
                            </w:r>
                            <w:r>
                              <w:rPr>
                                <w:b/>
                                <w:i/>
                                <w:color w:val="A6A6A6" w:themeColor="background1" w:themeShade="A6"/>
                                <w:sz w:val="44"/>
                                <w:szCs w:val="44"/>
                              </w:rPr>
                              <w:t xml:space="preserve"> (2/2):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7D3F" id="Tekstiruutu 154" o:spid="_x0000_s1071" type="#_x0000_t202" style="position:absolute;left:0;text-align:left;margin-left:172.2pt;margin-top:4.8pt;width:349.2pt;height:3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" fillcolor="white [3201]" stroked="f" strokeweight=".5pt">
                <v:textbox inset="1mm,1mm,1mm,1mm">
                  <w:txbxContent>
                    <w:p w14:paraId="1FCD9FF8" w14:textId="769AAABA" w:rsidR="000861C9" w:rsidRPr="000861C9" w:rsidRDefault="000861C9" w:rsidP="000861C9">
                      <w:pPr>
                        <w:rPr>
                          <w:b/>
                          <w:i/>
                          <w:color w:val="A6A6A6" w:themeColor="background1" w:themeShade="A6"/>
                          <w:sz w:val="44"/>
                          <w:szCs w:val="44"/>
                        </w:rPr>
                      </w:pPr>
                      <w:r>
                        <w:rPr>
                          <w:b/>
                          <w:i/>
                          <w:color w:val="A6A6A6" w:themeColor="background1" w:themeShade="A6"/>
                          <w:sz w:val="44"/>
                          <w:szCs w:val="44"/>
                        </w:rPr>
                        <w:t>Myynnissä olevat</w:t>
                      </w:r>
                      <w:r w:rsidRPr="000861C9">
                        <w:rPr>
                          <w:b/>
                          <w:i/>
                          <w:color w:val="A6A6A6" w:themeColor="background1" w:themeShade="A6"/>
                          <w:sz w:val="44"/>
                          <w:szCs w:val="44"/>
                        </w:rPr>
                        <w:t xml:space="preserve"> tuotteet</w:t>
                      </w:r>
                      <w:r>
                        <w:rPr>
                          <w:b/>
                          <w:i/>
                          <w:color w:val="A6A6A6" w:themeColor="background1" w:themeShade="A6"/>
                          <w:sz w:val="44"/>
                          <w:szCs w:val="44"/>
                        </w:rPr>
                        <w:t xml:space="preserve"> (</w:t>
                      </w:r>
                      <w:r>
                        <w:rPr>
                          <w:b/>
                          <w:i/>
                          <w:color w:val="A6A6A6" w:themeColor="background1" w:themeShade="A6"/>
                          <w:sz w:val="44"/>
                          <w:szCs w:val="44"/>
                        </w:rPr>
                        <w:t>2</w:t>
                      </w:r>
                      <w:r>
                        <w:rPr>
                          <w:b/>
                          <w:i/>
                          <w:color w:val="A6A6A6" w:themeColor="background1" w:themeShade="A6"/>
                          <w:sz w:val="44"/>
                          <w:szCs w:val="44"/>
                        </w:rPr>
                        <w:t>/2):</w:t>
                      </w:r>
                    </w:p>
                  </w:txbxContent>
                </v:textbox>
              </v:shape>
            </w:pict>
          </mc:Fallback>
        </mc:AlternateContent>
      </w:r>
      <w:r w:rsidR="00DA1281">
        <w:rPr>
          <w:i/>
          <w:noProof/>
          <w:sz w:val="24"/>
          <w:szCs w:val="24"/>
        </w:rPr>
        <mc:AlternateContent>
          <mc:Choice Requires="wps">
            <w:drawing>
              <wp:anchor distT="0" distB="0" distL="114300" distR="114300" simplePos="0" relativeHeight="251774976" behindDoc="0" locked="0" layoutInCell="1" allowOverlap="1" wp14:anchorId="78C6336D" wp14:editId="20F0C2F4">
                <wp:simplePos x="0" y="0"/>
                <wp:positionH relativeFrom="column">
                  <wp:posOffset>251460</wp:posOffset>
                </wp:positionH>
                <wp:positionV relativeFrom="paragraph">
                  <wp:posOffset>60960</wp:posOffset>
                </wp:positionV>
                <wp:extent cx="1485900" cy="464820"/>
                <wp:effectExtent l="0" t="0" r="0" b="0"/>
                <wp:wrapNone/>
                <wp:docPr id="152" name="Tekstiruutu 152"/>
                <wp:cNvGraphicFramePr/>
                <a:graphic xmlns:a="http://schemas.openxmlformats.org/drawingml/2006/main">
                  <a:graphicData uri="http://schemas.microsoft.com/office/word/2010/wordprocessingShape">
                    <wps:wsp>
                      <wps:cNvSpPr txBox="1"/>
                      <wps:spPr>
                        <a:xfrm>
                          <a:off x="0" y="0"/>
                          <a:ext cx="1485900" cy="464820"/>
                        </a:xfrm>
                        <a:prstGeom prst="rect">
                          <a:avLst/>
                        </a:prstGeom>
                        <a:solidFill>
                          <a:schemeClr val="lt1"/>
                        </a:solidFill>
                        <a:ln w="6350">
                          <a:noFill/>
                        </a:ln>
                      </wps:spPr>
                      <wps:txbx>
                        <w:txbxContent>
                          <w:p w14:paraId="17A069B7" w14:textId="77777777" w:rsidR="00DA1281" w:rsidRDefault="00DA1281" w:rsidP="00DA1281">
                            <w:r>
                              <w:rPr>
                                <w:noProof/>
                              </w:rPr>
                              <w:drawing>
                                <wp:inline distT="0" distB="0" distL="0" distR="0" wp14:anchorId="4096A880" wp14:editId="6ECB192E">
                                  <wp:extent cx="711200" cy="36703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5">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6336D" id="Tekstiruutu 152" o:spid="_x0000_s1072" type="#_x0000_t202" style="position:absolute;left:0;text-align:left;margin-left:19.8pt;margin-top:4.8pt;width:117pt;height:36.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" fillcolor="white [3201]" stroked="f" strokeweight=".5pt">
                <v:textbox>
                  <w:txbxContent>
                    <w:p w14:paraId="17A069B7" w14:textId="77777777" w:rsidR="00DA1281" w:rsidRDefault="00DA1281" w:rsidP="00DA1281">
                      <w:r>
                        <w:rPr>
                          <w:noProof/>
                        </w:rPr>
                        <w:drawing>
                          <wp:inline distT="0" distB="0" distL="0" distR="0" wp14:anchorId="4096A880" wp14:editId="6ECB192E">
                            <wp:extent cx="711200" cy="36703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20">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v:textbox>
              </v:shape>
            </w:pict>
          </mc:Fallback>
        </mc:AlternateContent>
      </w:r>
    </w:p>
    <w:p w14:paraId="4E97D2C5" w14:textId="4873ECB0" w:rsidR="00EB14AA" w:rsidRDefault="00EB14AA" w:rsidP="00EB14AA">
      <w:pPr>
        <w:jc w:val="center"/>
        <w:rPr>
          <w:i/>
          <w:sz w:val="24"/>
          <w:szCs w:val="24"/>
        </w:rPr>
      </w:pPr>
    </w:p>
    <w:p w14:paraId="317D9D1E" w14:textId="77777777" w:rsidR="00EB14AA" w:rsidRDefault="00EB14AA"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9376" behindDoc="0" locked="0" layoutInCell="1" allowOverlap="1" wp14:anchorId="523327CA" wp14:editId="54669EC7">
                <wp:simplePos x="0" y="0"/>
                <wp:positionH relativeFrom="column">
                  <wp:posOffset>3832860</wp:posOffset>
                </wp:positionH>
                <wp:positionV relativeFrom="paragraph">
                  <wp:posOffset>6350</wp:posOffset>
                </wp:positionV>
                <wp:extent cx="834390" cy="1257300"/>
                <wp:effectExtent l="57150" t="57150" r="60960" b="57150"/>
                <wp:wrapNone/>
                <wp:docPr id="113" name="Tekstiruutu 11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DA77615" w14:textId="77777777" w:rsidR="00EB14AA" w:rsidRDefault="00EB14AA" w:rsidP="00EB14AA">
                            <w:pPr>
                              <w:jc w:val="center"/>
                            </w:pPr>
                            <w:r>
                              <w:rPr>
                                <w:noProof/>
                              </w:rPr>
                              <w:drawing>
                                <wp:inline distT="0" distB="0" distL="0" distR="0" wp14:anchorId="4C69E99B" wp14:editId="011173A6">
                                  <wp:extent cx="827950" cy="1179830"/>
                                  <wp:effectExtent l="0" t="0" r="0" b="127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327CA" id="Tekstiruutu 113" o:spid="_x0000_s1073" type="#_x0000_t202" style="position:absolute;left:0;text-align:left;margin-left:301.8pt;margin-top:.5pt;width:65.7pt;height:9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DwhBh5pAIAAFAFAAAOAAAAAAAAAAAAAAAAAC4C&#10;AABkcnMvZTJvRG9jLnhtbFBLAQItABQABgAIAAAAIQBezJoQ3QAAAAkBAAAPAAAAAAAAAAAAAAAA&#10;AP4EAABkcnMvZG93bnJldi54bWxQSwUGAAAAAAQABADzAAAACAYAAAAA&#10;" fillcolor="white [3201]" strokeweight=".5pt">
                <v:textbox inset="1mm,1mm,1mm,1mm">
                  <w:txbxContent>
                    <w:p w14:paraId="6DA77615" w14:textId="77777777" w:rsidR="00EB14AA" w:rsidRDefault="00EB14AA" w:rsidP="00EB14AA">
                      <w:pPr>
                        <w:jc w:val="center"/>
                      </w:pPr>
                      <w:r>
                        <w:rPr>
                          <w:noProof/>
                        </w:rPr>
                        <w:drawing>
                          <wp:inline distT="0" distB="0" distL="0" distR="0" wp14:anchorId="4C69E99B" wp14:editId="011173A6">
                            <wp:extent cx="827950" cy="1179830"/>
                            <wp:effectExtent l="0" t="0" r="0" b="127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50400" behindDoc="0" locked="0" layoutInCell="1" allowOverlap="1" wp14:anchorId="47459EC4" wp14:editId="5E813A47">
                <wp:simplePos x="0" y="0"/>
                <wp:positionH relativeFrom="column">
                  <wp:posOffset>4668520</wp:posOffset>
                </wp:positionH>
                <wp:positionV relativeFrom="paragraph">
                  <wp:posOffset>5080</wp:posOffset>
                </wp:positionV>
                <wp:extent cx="2567940" cy="1257300"/>
                <wp:effectExtent l="57150" t="57150" r="60960" b="57150"/>
                <wp:wrapNone/>
                <wp:docPr id="114" name="Tekstiruutu 114"/>
                <wp:cNvGraphicFramePr/>
                <a:graphic xmlns:a="http://schemas.openxmlformats.org/drawingml/2006/main">
                  <a:graphicData uri="http://schemas.microsoft.com/office/word/2010/wordprocessingShape">
                    <wps:wsp>
                      <wps:cNvSpPr txBox="1"/>
                      <wps:spPr>
                        <a:xfrm>
                          <a:off x="0" y="0"/>
                          <a:ext cx="256794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4FDD6D9" w14:textId="77777777" w:rsidR="00A31CB6" w:rsidRPr="00A31CB6" w:rsidRDefault="00A31CB6" w:rsidP="00E735F7">
                            <w:pPr>
                              <w:spacing w:after="20"/>
                              <w:jc w:val="both"/>
                              <w:rPr>
                                <w:rFonts w:cstheme="minorHAnsi"/>
                                <w:b/>
                                <w:sz w:val="14"/>
                                <w:szCs w:val="14"/>
                              </w:rPr>
                            </w:pPr>
                            <w:r w:rsidRPr="00A31CB6">
                              <w:rPr>
                                <w:rFonts w:cstheme="minorHAnsi"/>
                                <w:color w:val="000000"/>
                                <w:sz w:val="14"/>
                                <w:szCs w:val="14"/>
                              </w:rPr>
                              <w:t xml:space="preserve">9266067 </w:t>
                            </w:r>
                            <w:r w:rsidRPr="00A31CB6">
                              <w:rPr>
                                <w:rFonts w:cstheme="minorHAnsi"/>
                                <w:b/>
                                <w:sz w:val="14"/>
                                <w:szCs w:val="14"/>
                              </w:rPr>
                              <w:t>ACM Novophane lotion hiustenlähtöön, 100 ml</w:t>
                            </w:r>
                          </w:p>
                          <w:p w14:paraId="1927ED65" w14:textId="734DCE9A" w:rsidR="00A31CB6" w:rsidRPr="00A31CB6" w:rsidRDefault="00D75B3F" w:rsidP="00E735F7">
                            <w:pPr>
                              <w:spacing w:after="20"/>
                              <w:jc w:val="both"/>
                              <w:rPr>
                                <w:rFonts w:cstheme="minorHAnsi"/>
                                <w:sz w:val="14"/>
                                <w:szCs w:val="14"/>
                              </w:rPr>
                            </w:pPr>
                            <w:r>
                              <w:rPr>
                                <w:rFonts w:cstheme="minorHAnsi"/>
                                <w:sz w:val="14"/>
                                <w:szCs w:val="14"/>
                              </w:rPr>
                              <w:t xml:space="preserve">Edistää </w:t>
                            </w:r>
                            <w:r w:rsidR="00A31CB6" w:rsidRPr="00A31CB6">
                              <w:rPr>
                                <w:rFonts w:cstheme="minorHAnsi"/>
                                <w:sz w:val="14"/>
                                <w:szCs w:val="14"/>
                              </w:rPr>
                              <w:t xml:space="preserve">hiusten kasvua, </w:t>
                            </w:r>
                            <w:r>
                              <w:rPr>
                                <w:rFonts w:cstheme="minorHAnsi"/>
                                <w:sz w:val="14"/>
                                <w:szCs w:val="14"/>
                              </w:rPr>
                              <w:t xml:space="preserve">sekä </w:t>
                            </w:r>
                            <w:r w:rsidR="00A31CB6" w:rsidRPr="00A31CB6">
                              <w:rPr>
                                <w:rFonts w:cstheme="minorHAnsi"/>
                                <w:sz w:val="14"/>
                                <w:szCs w:val="14"/>
                              </w:rPr>
                              <w:t>ravitse</w:t>
                            </w:r>
                            <w:r>
                              <w:rPr>
                                <w:rFonts w:cstheme="minorHAnsi"/>
                                <w:sz w:val="14"/>
                                <w:szCs w:val="14"/>
                              </w:rPr>
                              <w:t>e</w:t>
                            </w:r>
                            <w:r w:rsidR="00A31CB6" w:rsidRPr="00A31CB6">
                              <w:rPr>
                                <w:rFonts w:cstheme="minorHAnsi"/>
                                <w:sz w:val="14"/>
                                <w:szCs w:val="14"/>
                              </w:rPr>
                              <w:t xml:space="preserve"> ja vahvista</w:t>
                            </w:r>
                            <w:r>
                              <w:rPr>
                                <w:rFonts w:cstheme="minorHAnsi"/>
                                <w:sz w:val="14"/>
                                <w:szCs w:val="14"/>
                              </w:rPr>
                              <w:t>a</w:t>
                            </w:r>
                            <w:r w:rsidR="00A31CB6" w:rsidRPr="00A31CB6">
                              <w:rPr>
                                <w:rFonts w:cstheme="minorHAnsi"/>
                                <w:sz w:val="14"/>
                                <w:szCs w:val="14"/>
                              </w:rPr>
                              <w:t xml:space="preserve"> hiuksia. Vaikuttavien ainesosien yhdistelmällä (C-, E-, B5-, B6-, PP- ja H-vitamiinit sekä eteeriset öljyt) on synerginen vaikutus hiusjuureen. Sopii käytettäväksi eri syistä johtuvaan hiusten lähtöön</w:t>
                            </w:r>
                            <w:r>
                              <w:rPr>
                                <w:rFonts w:cstheme="minorHAnsi"/>
                                <w:sz w:val="14"/>
                                <w:szCs w:val="14"/>
                              </w:rPr>
                              <w:t>.</w:t>
                            </w:r>
                          </w:p>
                          <w:p w14:paraId="30E94B50" w14:textId="24C6DC19" w:rsidR="00EB14AA" w:rsidRPr="00A31CB6" w:rsidRDefault="00A31CB6" w:rsidP="00E1034C">
                            <w:pPr>
                              <w:spacing w:after="20"/>
                              <w:jc w:val="both"/>
                              <w:rPr>
                                <w:sz w:val="14"/>
                                <w:szCs w:val="14"/>
                              </w:rPr>
                            </w:pPr>
                            <w:r w:rsidRPr="00F009C4">
                              <w:rPr>
                                <w:rFonts w:cstheme="minorHAnsi"/>
                                <w:b/>
                                <w:sz w:val="14"/>
                                <w:szCs w:val="14"/>
                              </w:rPr>
                              <w:t>Käyttöohje:</w:t>
                            </w:r>
                            <w:r w:rsidRPr="00A31CB6">
                              <w:rPr>
                                <w:rFonts w:cstheme="minorHAnsi"/>
                                <w:sz w:val="14"/>
                                <w:szCs w:val="14"/>
                              </w:rPr>
                              <w:t xml:space="preserve"> Levitä ainetta kauttaaltaan hiuspohjaan. Hiero hellävaraisesti päänahkaan. Anna kuivua. Älä huuhtele. Käytä ainetta kolmesti viikossa vähintään kolmen kuukauden ajan. </w:t>
                            </w:r>
                            <w:r w:rsidR="00E735F7" w:rsidRPr="00A31CB6">
                              <w:rPr>
                                <w:rFonts w:cstheme="minorHAnsi"/>
                                <w:sz w:val="14"/>
                                <w:szCs w:val="14"/>
                              </w:rPr>
                              <w:t>Ravist</w:t>
                            </w:r>
                            <w:r w:rsidR="00E735F7">
                              <w:rPr>
                                <w:rFonts w:cstheme="minorHAnsi"/>
                                <w:sz w:val="14"/>
                                <w:szCs w:val="14"/>
                              </w:rPr>
                              <w:t>ettava ennen käyttöä</w:t>
                            </w:r>
                            <w:r w:rsidR="00E735F7" w:rsidRPr="00A31CB6">
                              <w:rPr>
                                <w:rFonts w:cstheme="minorHAnsi"/>
                                <w:sz w:val="14"/>
                                <w:szCs w:val="14"/>
                              </w:rPr>
                              <w:t xml:space="preserve">. </w:t>
                            </w:r>
                            <w:r w:rsidRPr="00A31CB6">
                              <w:rPr>
                                <w:rFonts w:cstheme="minorHAnsi"/>
                                <w:sz w:val="14"/>
                                <w:szCs w:val="14"/>
                              </w:rPr>
                              <w:t xml:space="preserve">Parhaiden tulosten saamiseksi </w:t>
                            </w:r>
                            <w:r w:rsidR="00CC4827" w:rsidRPr="00A31CB6">
                              <w:rPr>
                                <w:rFonts w:cstheme="minorHAnsi"/>
                                <w:sz w:val="14"/>
                                <w:szCs w:val="14"/>
                              </w:rPr>
                              <w:t>käytä</w:t>
                            </w:r>
                            <w:r w:rsidRPr="00A31CB6">
                              <w:rPr>
                                <w:rFonts w:cstheme="minorHAnsi"/>
                                <w:sz w:val="14"/>
                                <w:szCs w:val="14"/>
                              </w:rPr>
                              <w:t xml:space="preserve"> yhdessä Novophane Energi</w:t>
                            </w:r>
                            <w:r w:rsidR="00E735F7">
                              <w:rPr>
                                <w:rFonts w:cstheme="minorHAnsi"/>
                                <w:sz w:val="14"/>
                                <w:szCs w:val="14"/>
                              </w:rPr>
                              <w:t>zing</w:t>
                            </w:r>
                            <w:r w:rsidRPr="00A31CB6">
                              <w:rPr>
                                <w:rFonts w:cstheme="minorHAnsi"/>
                                <w:sz w:val="14"/>
                                <w:szCs w:val="14"/>
                              </w:rPr>
                              <w:t xml:space="preserve"> shampoon kanssa.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59EC4" id="Tekstiruutu 114" o:spid="_x0000_s1074" type="#_x0000_t202" style="position:absolute;left:0;text-align:left;margin-left:367.6pt;margin-top:.4pt;width:202.2pt;height:9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" fillcolor="white [3201]" strokeweight=".5pt">
                <v:textbox inset="1mm,1mm,1mm,1mm">
                  <w:txbxContent>
                    <w:p w14:paraId="04FDD6D9" w14:textId="77777777" w:rsidR="00A31CB6" w:rsidRPr="00A31CB6" w:rsidRDefault="00A31CB6" w:rsidP="00E735F7">
                      <w:pPr>
                        <w:spacing w:after="20"/>
                        <w:jc w:val="both"/>
                        <w:rPr>
                          <w:rFonts w:cstheme="minorHAnsi"/>
                          <w:b/>
                          <w:sz w:val="14"/>
                          <w:szCs w:val="14"/>
                        </w:rPr>
                      </w:pPr>
                      <w:r w:rsidRPr="00A31CB6">
                        <w:rPr>
                          <w:rFonts w:cstheme="minorHAnsi"/>
                          <w:color w:val="000000"/>
                          <w:sz w:val="14"/>
                          <w:szCs w:val="14"/>
                        </w:rPr>
                        <w:t xml:space="preserve">9266067 </w:t>
                      </w:r>
                      <w:r w:rsidRPr="00A31CB6">
                        <w:rPr>
                          <w:rFonts w:cstheme="minorHAnsi"/>
                          <w:b/>
                          <w:sz w:val="14"/>
                          <w:szCs w:val="14"/>
                        </w:rPr>
                        <w:t>ACM Novophane lotion hiustenlähtöön, 100 ml</w:t>
                      </w:r>
                    </w:p>
                    <w:p w14:paraId="1927ED65" w14:textId="734DCE9A" w:rsidR="00A31CB6" w:rsidRPr="00A31CB6" w:rsidRDefault="00D75B3F" w:rsidP="00E735F7">
                      <w:pPr>
                        <w:spacing w:after="20"/>
                        <w:jc w:val="both"/>
                        <w:rPr>
                          <w:rFonts w:cstheme="minorHAnsi"/>
                          <w:sz w:val="14"/>
                          <w:szCs w:val="14"/>
                        </w:rPr>
                      </w:pPr>
                      <w:r>
                        <w:rPr>
                          <w:rFonts w:cstheme="minorHAnsi"/>
                          <w:sz w:val="14"/>
                          <w:szCs w:val="14"/>
                        </w:rPr>
                        <w:t xml:space="preserve">Edistää </w:t>
                      </w:r>
                      <w:r w:rsidR="00A31CB6" w:rsidRPr="00A31CB6">
                        <w:rPr>
                          <w:rFonts w:cstheme="minorHAnsi"/>
                          <w:sz w:val="14"/>
                          <w:szCs w:val="14"/>
                        </w:rPr>
                        <w:t xml:space="preserve">hiusten kasvua, </w:t>
                      </w:r>
                      <w:r>
                        <w:rPr>
                          <w:rFonts w:cstheme="minorHAnsi"/>
                          <w:sz w:val="14"/>
                          <w:szCs w:val="14"/>
                        </w:rPr>
                        <w:t xml:space="preserve">sekä </w:t>
                      </w:r>
                      <w:r w:rsidR="00A31CB6" w:rsidRPr="00A31CB6">
                        <w:rPr>
                          <w:rFonts w:cstheme="minorHAnsi"/>
                          <w:sz w:val="14"/>
                          <w:szCs w:val="14"/>
                        </w:rPr>
                        <w:t>ravitse</w:t>
                      </w:r>
                      <w:r>
                        <w:rPr>
                          <w:rFonts w:cstheme="minorHAnsi"/>
                          <w:sz w:val="14"/>
                          <w:szCs w:val="14"/>
                        </w:rPr>
                        <w:t>e</w:t>
                      </w:r>
                      <w:r w:rsidR="00A31CB6" w:rsidRPr="00A31CB6">
                        <w:rPr>
                          <w:rFonts w:cstheme="minorHAnsi"/>
                          <w:sz w:val="14"/>
                          <w:szCs w:val="14"/>
                        </w:rPr>
                        <w:t xml:space="preserve"> ja vahvista</w:t>
                      </w:r>
                      <w:r>
                        <w:rPr>
                          <w:rFonts w:cstheme="minorHAnsi"/>
                          <w:sz w:val="14"/>
                          <w:szCs w:val="14"/>
                        </w:rPr>
                        <w:t>a</w:t>
                      </w:r>
                      <w:r w:rsidR="00A31CB6" w:rsidRPr="00A31CB6">
                        <w:rPr>
                          <w:rFonts w:cstheme="minorHAnsi"/>
                          <w:sz w:val="14"/>
                          <w:szCs w:val="14"/>
                        </w:rPr>
                        <w:t xml:space="preserve"> hiuksia. Vaikuttavien ainesosien yhdistelmällä (C-, E-, B5-, B6-, PP- ja H-vitamiinit sekä eteeriset öljyt) on synerginen vaikutus hiusjuureen. Sopii käytettäväksi eri syistä johtuvaan hiusten lähtöön</w:t>
                      </w:r>
                      <w:r>
                        <w:rPr>
                          <w:rFonts w:cstheme="minorHAnsi"/>
                          <w:sz w:val="14"/>
                          <w:szCs w:val="14"/>
                        </w:rPr>
                        <w:t>.</w:t>
                      </w:r>
                    </w:p>
                    <w:p w14:paraId="30E94B50" w14:textId="24C6DC19" w:rsidR="00EB14AA" w:rsidRPr="00A31CB6" w:rsidRDefault="00A31CB6" w:rsidP="00E1034C">
                      <w:pPr>
                        <w:spacing w:after="20"/>
                        <w:jc w:val="both"/>
                        <w:rPr>
                          <w:sz w:val="14"/>
                          <w:szCs w:val="14"/>
                        </w:rPr>
                      </w:pPr>
                      <w:r w:rsidRPr="00F009C4">
                        <w:rPr>
                          <w:rFonts w:cstheme="minorHAnsi"/>
                          <w:b/>
                          <w:sz w:val="14"/>
                          <w:szCs w:val="14"/>
                        </w:rPr>
                        <w:t>Käyttöohje:</w:t>
                      </w:r>
                      <w:r w:rsidRPr="00A31CB6">
                        <w:rPr>
                          <w:rFonts w:cstheme="minorHAnsi"/>
                          <w:sz w:val="14"/>
                          <w:szCs w:val="14"/>
                        </w:rPr>
                        <w:t xml:space="preserve"> Levitä ainetta kauttaaltaan hiuspohjaan. Hiero hellävaraisesti päänahkaan. Anna kuivua. Älä huuhtele. Käytä ainetta kolmesti viikossa vähintään kolmen kuukauden ajan. </w:t>
                      </w:r>
                      <w:r w:rsidR="00E735F7" w:rsidRPr="00A31CB6">
                        <w:rPr>
                          <w:rFonts w:cstheme="minorHAnsi"/>
                          <w:sz w:val="14"/>
                          <w:szCs w:val="14"/>
                        </w:rPr>
                        <w:t>Ravist</w:t>
                      </w:r>
                      <w:r w:rsidR="00E735F7">
                        <w:rPr>
                          <w:rFonts w:cstheme="minorHAnsi"/>
                          <w:sz w:val="14"/>
                          <w:szCs w:val="14"/>
                        </w:rPr>
                        <w:t>ettava ennen käyttöä</w:t>
                      </w:r>
                      <w:r w:rsidR="00E735F7" w:rsidRPr="00A31CB6">
                        <w:rPr>
                          <w:rFonts w:cstheme="minorHAnsi"/>
                          <w:sz w:val="14"/>
                          <w:szCs w:val="14"/>
                        </w:rPr>
                        <w:t xml:space="preserve">. </w:t>
                      </w:r>
                      <w:r w:rsidRPr="00A31CB6">
                        <w:rPr>
                          <w:rFonts w:cstheme="minorHAnsi"/>
                          <w:sz w:val="14"/>
                          <w:szCs w:val="14"/>
                        </w:rPr>
                        <w:t xml:space="preserve">Parhaiden tulosten saamiseksi </w:t>
                      </w:r>
                      <w:r w:rsidR="00CC4827" w:rsidRPr="00A31CB6">
                        <w:rPr>
                          <w:rFonts w:cstheme="minorHAnsi"/>
                          <w:sz w:val="14"/>
                          <w:szCs w:val="14"/>
                        </w:rPr>
                        <w:t>käytä</w:t>
                      </w:r>
                      <w:r w:rsidRPr="00A31CB6">
                        <w:rPr>
                          <w:rFonts w:cstheme="minorHAnsi"/>
                          <w:sz w:val="14"/>
                          <w:szCs w:val="14"/>
                        </w:rPr>
                        <w:t xml:space="preserve"> yhdessä Novophane Energi</w:t>
                      </w:r>
                      <w:r w:rsidR="00E735F7">
                        <w:rPr>
                          <w:rFonts w:cstheme="minorHAnsi"/>
                          <w:sz w:val="14"/>
                          <w:szCs w:val="14"/>
                        </w:rPr>
                        <w:t>zing</w:t>
                      </w:r>
                      <w:r w:rsidRPr="00A31CB6">
                        <w:rPr>
                          <w:rFonts w:cstheme="minorHAnsi"/>
                          <w:sz w:val="14"/>
                          <w:szCs w:val="14"/>
                        </w:rPr>
                        <w:t xml:space="preserve"> shampoon kanssa.</w:t>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48352" behindDoc="0" locked="0" layoutInCell="1" allowOverlap="1" wp14:anchorId="7CF3461A" wp14:editId="3749FFEC">
                <wp:simplePos x="0" y="0"/>
                <wp:positionH relativeFrom="column">
                  <wp:posOffset>1070610</wp:posOffset>
                </wp:positionH>
                <wp:positionV relativeFrom="paragraph">
                  <wp:posOffset>5080</wp:posOffset>
                </wp:positionV>
                <wp:extent cx="2575560" cy="1257300"/>
                <wp:effectExtent l="57150" t="57150" r="53340" b="57150"/>
                <wp:wrapNone/>
                <wp:docPr id="115" name="Tekstiruutu 115"/>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0BB347A" w14:textId="77777777" w:rsidR="00A31CB6" w:rsidRPr="00A31CB6" w:rsidRDefault="00A31CB6" w:rsidP="00E735F7">
                            <w:pPr>
                              <w:spacing w:after="20"/>
                              <w:jc w:val="both"/>
                              <w:rPr>
                                <w:rFonts w:cstheme="minorHAnsi"/>
                                <w:b/>
                                <w:sz w:val="14"/>
                                <w:szCs w:val="14"/>
                              </w:rPr>
                            </w:pPr>
                            <w:r w:rsidRPr="00A31CB6">
                              <w:rPr>
                                <w:rFonts w:cstheme="minorHAnsi"/>
                                <w:color w:val="000000"/>
                                <w:sz w:val="14"/>
                                <w:szCs w:val="14"/>
                              </w:rPr>
                              <w:t xml:space="preserve">9266056 </w:t>
                            </w:r>
                            <w:r w:rsidRPr="00A31CB6">
                              <w:rPr>
                                <w:rFonts w:cstheme="minorHAnsi"/>
                                <w:b/>
                                <w:sz w:val="14"/>
                                <w:szCs w:val="14"/>
                              </w:rPr>
                              <w:t>ACM Novophane Energizing shampoo hiustenlähtöön, 200 ml</w:t>
                            </w:r>
                          </w:p>
                          <w:p w14:paraId="38D91AFD" w14:textId="511E36B4" w:rsidR="00A31CB6" w:rsidRPr="00A31CB6" w:rsidRDefault="00D75B3F" w:rsidP="00E735F7">
                            <w:pPr>
                              <w:spacing w:after="20"/>
                              <w:jc w:val="both"/>
                              <w:rPr>
                                <w:rFonts w:cstheme="minorHAnsi"/>
                                <w:sz w:val="14"/>
                                <w:szCs w:val="14"/>
                              </w:rPr>
                            </w:pPr>
                            <w:r>
                              <w:rPr>
                                <w:rFonts w:cstheme="minorHAnsi"/>
                                <w:sz w:val="14"/>
                                <w:szCs w:val="14"/>
                              </w:rPr>
                              <w:t>S</w:t>
                            </w:r>
                            <w:r w:rsidR="00A31CB6" w:rsidRPr="00A31CB6">
                              <w:rPr>
                                <w:rFonts w:cstheme="minorHAnsi"/>
                                <w:sz w:val="14"/>
                                <w:szCs w:val="14"/>
                              </w:rPr>
                              <w:t>isältää 6 synergistä vitamiinia päänahan stimulointiin. Puhdistaa hiukset hellävaraisesti ja antaa voimaa hiuksille. Voi käyttää yhdessä hiuskatoa ehkäisevien hoitojen kanssa ja sopii käytettäväksi eri syistä johtuvaan hiusten lähtöön (vitamiinien puute, synnytys, stressi, jne.)</w:t>
                            </w:r>
                          </w:p>
                          <w:p w14:paraId="7C375EBF" w14:textId="15A7DA3E" w:rsidR="00EB14AA" w:rsidRPr="00A31CB6" w:rsidRDefault="00A31CB6" w:rsidP="00E1034C">
                            <w:pPr>
                              <w:spacing w:after="20"/>
                              <w:jc w:val="both"/>
                              <w:rPr>
                                <w:sz w:val="14"/>
                                <w:szCs w:val="14"/>
                              </w:rPr>
                            </w:pPr>
                            <w:r w:rsidRPr="00F009C4">
                              <w:rPr>
                                <w:rFonts w:cstheme="minorHAnsi"/>
                                <w:b/>
                                <w:sz w:val="14"/>
                                <w:szCs w:val="14"/>
                              </w:rPr>
                              <w:t>Käyttöohje:</w:t>
                            </w:r>
                            <w:r w:rsidRPr="00A31CB6">
                              <w:rPr>
                                <w:rFonts w:cstheme="minorHAnsi"/>
                                <w:sz w:val="14"/>
                                <w:szCs w:val="14"/>
                              </w:rPr>
                              <w:t xml:space="preserve"> Kostuta hiukset. </w:t>
                            </w:r>
                            <w:r w:rsidR="0030775B">
                              <w:rPr>
                                <w:rFonts w:cstheme="minorHAnsi"/>
                                <w:sz w:val="14"/>
                                <w:szCs w:val="14"/>
                              </w:rPr>
                              <w:t>Hiero m</w:t>
                            </w:r>
                            <w:r w:rsidRPr="00A31CB6">
                              <w:rPr>
                                <w:rFonts w:cstheme="minorHAnsi"/>
                                <w:sz w:val="14"/>
                                <w:szCs w:val="14"/>
                              </w:rPr>
                              <w:t>uutama tippa shampoota hellävaraisesti päänahkaan. Huuhtele hiukset 4 - 5 minuutin kuluttua perusteellisesti. Nopeampien tulosten saamiseksi k</w:t>
                            </w:r>
                            <w:r w:rsidR="00D75B3F">
                              <w:rPr>
                                <w:rFonts w:cstheme="minorHAnsi"/>
                                <w:sz w:val="14"/>
                                <w:szCs w:val="14"/>
                              </w:rPr>
                              <w:t>ä</w:t>
                            </w:r>
                            <w:r w:rsidRPr="00A31CB6">
                              <w:rPr>
                                <w:rFonts w:cstheme="minorHAnsi"/>
                                <w:sz w:val="14"/>
                                <w:szCs w:val="14"/>
                              </w:rPr>
                              <w:t>ytä yhdessä Novophane lotionin kanssa.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3461A" id="Tekstiruutu 115" o:spid="_x0000_s1075" type="#_x0000_t202" style="position:absolute;left:0;text-align:left;margin-left:84.3pt;margin-top:.4pt;width:202.8pt;height:9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" fillcolor="white [3201]" strokeweight=".5pt">
                <v:textbox inset="1mm,1mm,1mm,1mm">
                  <w:txbxContent>
                    <w:p w14:paraId="50BB347A" w14:textId="77777777" w:rsidR="00A31CB6" w:rsidRPr="00A31CB6" w:rsidRDefault="00A31CB6" w:rsidP="00E735F7">
                      <w:pPr>
                        <w:spacing w:after="20"/>
                        <w:jc w:val="both"/>
                        <w:rPr>
                          <w:rFonts w:cstheme="minorHAnsi"/>
                          <w:b/>
                          <w:sz w:val="14"/>
                          <w:szCs w:val="14"/>
                        </w:rPr>
                      </w:pPr>
                      <w:r w:rsidRPr="00A31CB6">
                        <w:rPr>
                          <w:rFonts w:cstheme="minorHAnsi"/>
                          <w:color w:val="000000"/>
                          <w:sz w:val="14"/>
                          <w:szCs w:val="14"/>
                        </w:rPr>
                        <w:t xml:space="preserve">9266056 </w:t>
                      </w:r>
                      <w:r w:rsidRPr="00A31CB6">
                        <w:rPr>
                          <w:rFonts w:cstheme="minorHAnsi"/>
                          <w:b/>
                          <w:sz w:val="14"/>
                          <w:szCs w:val="14"/>
                        </w:rPr>
                        <w:t>ACM Novophane Energizing shampoo hiustenlähtöön, 200 ml</w:t>
                      </w:r>
                    </w:p>
                    <w:p w14:paraId="38D91AFD" w14:textId="511E36B4" w:rsidR="00A31CB6" w:rsidRPr="00A31CB6" w:rsidRDefault="00D75B3F" w:rsidP="00E735F7">
                      <w:pPr>
                        <w:spacing w:after="20"/>
                        <w:jc w:val="both"/>
                        <w:rPr>
                          <w:rFonts w:cstheme="minorHAnsi"/>
                          <w:sz w:val="14"/>
                          <w:szCs w:val="14"/>
                        </w:rPr>
                      </w:pPr>
                      <w:r>
                        <w:rPr>
                          <w:rFonts w:cstheme="minorHAnsi"/>
                          <w:sz w:val="14"/>
                          <w:szCs w:val="14"/>
                        </w:rPr>
                        <w:t>S</w:t>
                      </w:r>
                      <w:r w:rsidR="00A31CB6" w:rsidRPr="00A31CB6">
                        <w:rPr>
                          <w:rFonts w:cstheme="minorHAnsi"/>
                          <w:sz w:val="14"/>
                          <w:szCs w:val="14"/>
                        </w:rPr>
                        <w:t>isältää 6 synergistä vitamiinia päänahan stimulointiin. Puhdistaa hiukset hellävaraisesti ja antaa voimaa hiuksille. Voi käyttää yhdessä hiuskatoa ehkäisevien hoitojen kanssa ja sopii käytettäväksi eri syistä johtuvaan hiusten lähtöön (vitamiinien puute, synnytys, stressi, jne.)</w:t>
                      </w:r>
                    </w:p>
                    <w:p w14:paraId="7C375EBF" w14:textId="15A7DA3E" w:rsidR="00EB14AA" w:rsidRPr="00A31CB6" w:rsidRDefault="00A31CB6" w:rsidP="00E1034C">
                      <w:pPr>
                        <w:spacing w:after="20"/>
                        <w:jc w:val="both"/>
                        <w:rPr>
                          <w:sz w:val="14"/>
                          <w:szCs w:val="14"/>
                        </w:rPr>
                      </w:pPr>
                      <w:r w:rsidRPr="00F009C4">
                        <w:rPr>
                          <w:rFonts w:cstheme="minorHAnsi"/>
                          <w:b/>
                          <w:sz w:val="14"/>
                          <w:szCs w:val="14"/>
                        </w:rPr>
                        <w:t>Käyttöohje:</w:t>
                      </w:r>
                      <w:r w:rsidRPr="00A31CB6">
                        <w:rPr>
                          <w:rFonts w:cstheme="minorHAnsi"/>
                          <w:sz w:val="14"/>
                          <w:szCs w:val="14"/>
                        </w:rPr>
                        <w:t xml:space="preserve"> Kostuta hiukset. </w:t>
                      </w:r>
                      <w:r w:rsidR="0030775B">
                        <w:rPr>
                          <w:rFonts w:cstheme="minorHAnsi"/>
                          <w:sz w:val="14"/>
                          <w:szCs w:val="14"/>
                        </w:rPr>
                        <w:t>Hiero m</w:t>
                      </w:r>
                      <w:r w:rsidRPr="00A31CB6">
                        <w:rPr>
                          <w:rFonts w:cstheme="minorHAnsi"/>
                          <w:sz w:val="14"/>
                          <w:szCs w:val="14"/>
                        </w:rPr>
                        <w:t>uutama tippa shampoota hellävaraisesti päänahkaan. Huuhtele hiukset 4 - 5 minuutin kuluttua perusteellisesti. Nopeampien tulosten saamiseksi k</w:t>
                      </w:r>
                      <w:r w:rsidR="00D75B3F">
                        <w:rPr>
                          <w:rFonts w:cstheme="minorHAnsi"/>
                          <w:sz w:val="14"/>
                          <w:szCs w:val="14"/>
                        </w:rPr>
                        <w:t>ä</w:t>
                      </w:r>
                      <w:r w:rsidRPr="00A31CB6">
                        <w:rPr>
                          <w:rFonts w:cstheme="minorHAnsi"/>
                          <w:sz w:val="14"/>
                          <w:szCs w:val="14"/>
                        </w:rPr>
                        <w:t>ytä yhdessä Novophane lotionin kanssa.</w:t>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47328" behindDoc="0" locked="0" layoutInCell="1" allowOverlap="1" wp14:anchorId="616FBF0E" wp14:editId="6E751359">
                <wp:simplePos x="0" y="0"/>
                <wp:positionH relativeFrom="column">
                  <wp:posOffset>234950</wp:posOffset>
                </wp:positionH>
                <wp:positionV relativeFrom="paragraph">
                  <wp:posOffset>6350</wp:posOffset>
                </wp:positionV>
                <wp:extent cx="834390" cy="1257300"/>
                <wp:effectExtent l="57150" t="57150" r="60960" b="57150"/>
                <wp:wrapNone/>
                <wp:docPr id="116" name="Tekstiruutu 11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33ACC2E" w14:textId="77777777" w:rsidR="00EB14AA" w:rsidRDefault="00EB14AA" w:rsidP="00EB14AA">
                            <w:pPr>
                              <w:jc w:val="center"/>
                            </w:pPr>
                            <w:r>
                              <w:rPr>
                                <w:noProof/>
                              </w:rPr>
                              <w:drawing>
                                <wp:inline distT="0" distB="0" distL="0" distR="0" wp14:anchorId="31B7F839" wp14:editId="5E88A16D">
                                  <wp:extent cx="827950" cy="1179830"/>
                                  <wp:effectExtent l="0" t="0" r="0" b="127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FBF0E" id="Tekstiruutu 116" o:spid="_x0000_s1076" type="#_x0000_t202" style="position:absolute;left:0;text-align:left;margin-left:18.5pt;margin-top:.5pt;width:65.7pt;height:9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HSWt36QCAABQBQAADgAAAAAAAAAAAAAAAAAu&#10;AgAAZHJzL2Uyb0RvYy54bWxQSwECLQAUAAYACAAAACEAMlB0jN4AAAAIAQAADwAAAAAAAAAAAAAA&#10;AAD+BAAAZHJzL2Rvd25yZXYueG1sUEsFBgAAAAAEAAQA8wAAAAkGAAAAAA==&#10;" fillcolor="white [3201]" strokeweight=".5pt">
                <v:textbox inset="1mm,1mm,1mm,1mm">
                  <w:txbxContent>
                    <w:p w14:paraId="733ACC2E" w14:textId="77777777" w:rsidR="00EB14AA" w:rsidRDefault="00EB14AA" w:rsidP="00EB14AA">
                      <w:pPr>
                        <w:jc w:val="center"/>
                      </w:pPr>
                      <w:r>
                        <w:rPr>
                          <w:noProof/>
                        </w:rPr>
                        <w:drawing>
                          <wp:inline distT="0" distB="0" distL="0" distR="0" wp14:anchorId="31B7F839" wp14:editId="5E88A16D">
                            <wp:extent cx="827950" cy="1179830"/>
                            <wp:effectExtent l="0" t="0" r="0" b="127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3B0161AA" w14:textId="77777777" w:rsidR="00EB14AA" w:rsidRDefault="00EB14AA" w:rsidP="00EB14AA">
      <w:pPr>
        <w:jc w:val="both"/>
        <w:rPr>
          <w:rFonts w:cstheme="minorHAnsi"/>
          <w:color w:val="000000"/>
          <w:sz w:val="18"/>
          <w:szCs w:val="18"/>
        </w:rPr>
      </w:pPr>
    </w:p>
    <w:p w14:paraId="3F0C8176" w14:textId="77777777" w:rsidR="00EB14AA" w:rsidRDefault="00EB14AA" w:rsidP="00EB14AA">
      <w:pPr>
        <w:jc w:val="both"/>
        <w:rPr>
          <w:rFonts w:cstheme="minorHAnsi"/>
          <w:color w:val="000000"/>
          <w:sz w:val="18"/>
          <w:szCs w:val="18"/>
        </w:rPr>
      </w:pPr>
    </w:p>
    <w:p w14:paraId="5DCF6960" w14:textId="77777777" w:rsidR="00EB14AA" w:rsidRDefault="00EB14AA" w:rsidP="00EB14AA">
      <w:pPr>
        <w:jc w:val="both"/>
        <w:rPr>
          <w:rFonts w:cstheme="minorHAnsi"/>
          <w:color w:val="000000"/>
          <w:sz w:val="18"/>
          <w:szCs w:val="18"/>
        </w:rPr>
      </w:pPr>
    </w:p>
    <w:p w14:paraId="790A7C16"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22474DA2" w14:textId="7AB70883" w:rsidR="00EB14AA" w:rsidRDefault="00EB14AA" w:rsidP="00EB14AA">
      <w:pPr>
        <w:jc w:val="center"/>
        <w:rPr>
          <w:i/>
          <w:sz w:val="24"/>
          <w:szCs w:val="24"/>
        </w:rPr>
      </w:pPr>
    </w:p>
    <w:p w14:paraId="2479FA39" w14:textId="5ACE708A"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52448" behindDoc="0" locked="0" layoutInCell="1" allowOverlap="1" wp14:anchorId="185F84A4" wp14:editId="7C1125D6">
                <wp:simplePos x="0" y="0"/>
                <wp:positionH relativeFrom="column">
                  <wp:posOffset>1070610</wp:posOffset>
                </wp:positionH>
                <wp:positionV relativeFrom="paragraph">
                  <wp:posOffset>8255</wp:posOffset>
                </wp:positionV>
                <wp:extent cx="2575560" cy="1251585"/>
                <wp:effectExtent l="57150" t="57150" r="53340" b="62865"/>
                <wp:wrapNone/>
                <wp:docPr id="119" name="Tekstiruutu 119"/>
                <wp:cNvGraphicFramePr/>
                <a:graphic xmlns:a="http://schemas.openxmlformats.org/drawingml/2006/main">
                  <a:graphicData uri="http://schemas.microsoft.com/office/word/2010/wordprocessingShape">
                    <wps:wsp>
                      <wps:cNvSpPr txBox="1"/>
                      <wps:spPr>
                        <a:xfrm>
                          <a:off x="0" y="0"/>
                          <a:ext cx="2575560" cy="125158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165E646" w14:textId="77777777"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9266078 </w:t>
                            </w:r>
                            <w:r w:rsidRPr="00A31CB6">
                              <w:rPr>
                                <w:rFonts w:cstheme="minorHAnsi"/>
                                <w:b/>
                                <w:sz w:val="14"/>
                                <w:szCs w:val="14"/>
                              </w:rPr>
                              <w:t>ACM Novophane Sebo-Regulating shampoo rasvoittuville hiuksille, 200 ml</w:t>
                            </w:r>
                          </w:p>
                          <w:p w14:paraId="4D3FF395" w14:textId="48E1BD04" w:rsidR="00A31CB6" w:rsidRPr="00A31CB6" w:rsidRDefault="00A31CB6" w:rsidP="00A31CB6">
                            <w:pPr>
                              <w:jc w:val="both"/>
                              <w:rPr>
                                <w:rFonts w:cstheme="minorHAnsi"/>
                                <w:sz w:val="14"/>
                                <w:szCs w:val="14"/>
                              </w:rPr>
                            </w:pPr>
                            <w:r w:rsidRPr="00A31CB6">
                              <w:rPr>
                                <w:rFonts w:cstheme="minorHAnsi"/>
                                <w:sz w:val="14"/>
                                <w:szCs w:val="14"/>
                              </w:rPr>
                              <w:t>Dermatologinen shampoo, joka puhdistaa hiukset perusteellisesti, h</w:t>
                            </w:r>
                            <w:r w:rsidR="00C45CC1">
                              <w:rPr>
                                <w:rFonts w:cstheme="minorHAnsi"/>
                                <w:sz w:val="14"/>
                                <w:szCs w:val="14"/>
                              </w:rPr>
                              <w:t>i</w:t>
                            </w:r>
                            <w:r w:rsidRPr="00A31CB6">
                              <w:rPr>
                                <w:rFonts w:cstheme="minorHAnsi"/>
                                <w:sz w:val="14"/>
                                <w:szCs w:val="14"/>
                              </w:rPr>
                              <w:t xml:space="preserve">llitsee talin tuotantoa ja hidastaa hiusten uudelleen rasvoittumista. </w:t>
                            </w:r>
                          </w:p>
                          <w:p w14:paraId="2970780B" w14:textId="77777777" w:rsidR="00A31CB6" w:rsidRPr="00A31CB6" w:rsidRDefault="00A31CB6" w:rsidP="00A31CB6">
                            <w:pPr>
                              <w:jc w:val="both"/>
                              <w:rPr>
                                <w:rFonts w:cstheme="minorHAnsi"/>
                                <w:sz w:val="14"/>
                                <w:szCs w:val="14"/>
                              </w:rPr>
                            </w:pPr>
                            <w:r w:rsidRPr="00F009C4">
                              <w:rPr>
                                <w:rFonts w:cstheme="minorHAnsi"/>
                                <w:b/>
                                <w:sz w:val="14"/>
                                <w:szCs w:val="14"/>
                              </w:rPr>
                              <w:t>Käyttöohje:</w:t>
                            </w:r>
                            <w:r w:rsidRPr="00A31CB6">
                              <w:rPr>
                                <w:rFonts w:cstheme="minorHAnsi"/>
                                <w:sz w:val="14"/>
                                <w:szCs w:val="14"/>
                              </w:rPr>
                              <w:t xml:space="preserve"> Kostuta hiukset ja levitä shampoo kevyesti hieroen päänahkaan. Jätä shampoo vaikuttamaan muutamaksi minuutiksi ja huuhtele sitten perusteellisesti runsaalla vedellä. </w:t>
                            </w:r>
                          </w:p>
                          <w:p w14:paraId="676F7A40" w14:textId="77777777" w:rsidR="00EB14AA" w:rsidRPr="00A31CB6"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84A4" id="Tekstiruutu 119" o:spid="_x0000_s1077" type="#_x0000_t202" style="position:absolute;left:0;text-align:left;margin-left:84.3pt;margin-top:.65pt;width:202.8pt;height:9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" fillcolor="white [3201]" strokeweight=".5pt">
                <v:textbox inset="1mm,1mm,1mm,1mm">
                  <w:txbxContent>
                    <w:p w14:paraId="5165E646" w14:textId="77777777"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9266078 </w:t>
                      </w:r>
                      <w:r w:rsidRPr="00A31CB6">
                        <w:rPr>
                          <w:rFonts w:cstheme="minorHAnsi"/>
                          <w:b/>
                          <w:sz w:val="14"/>
                          <w:szCs w:val="14"/>
                        </w:rPr>
                        <w:t>ACM Novophane Sebo-Regulating shampoo rasvoittuville hiuksille, 200 ml</w:t>
                      </w:r>
                    </w:p>
                    <w:p w14:paraId="4D3FF395" w14:textId="48E1BD04" w:rsidR="00A31CB6" w:rsidRPr="00A31CB6" w:rsidRDefault="00A31CB6" w:rsidP="00A31CB6">
                      <w:pPr>
                        <w:jc w:val="both"/>
                        <w:rPr>
                          <w:rFonts w:cstheme="minorHAnsi"/>
                          <w:sz w:val="14"/>
                          <w:szCs w:val="14"/>
                        </w:rPr>
                      </w:pPr>
                      <w:r w:rsidRPr="00A31CB6">
                        <w:rPr>
                          <w:rFonts w:cstheme="minorHAnsi"/>
                          <w:sz w:val="14"/>
                          <w:szCs w:val="14"/>
                        </w:rPr>
                        <w:t>Dermatologinen shampoo, joka puhdistaa hiukset perusteellisesti, h</w:t>
                      </w:r>
                      <w:r w:rsidR="00C45CC1">
                        <w:rPr>
                          <w:rFonts w:cstheme="minorHAnsi"/>
                          <w:sz w:val="14"/>
                          <w:szCs w:val="14"/>
                        </w:rPr>
                        <w:t>i</w:t>
                      </w:r>
                      <w:r w:rsidRPr="00A31CB6">
                        <w:rPr>
                          <w:rFonts w:cstheme="minorHAnsi"/>
                          <w:sz w:val="14"/>
                          <w:szCs w:val="14"/>
                        </w:rPr>
                        <w:t xml:space="preserve">llitsee talin tuotantoa ja hidastaa hiusten uudelleen rasvoittumista. </w:t>
                      </w:r>
                    </w:p>
                    <w:p w14:paraId="2970780B" w14:textId="77777777" w:rsidR="00A31CB6" w:rsidRPr="00A31CB6" w:rsidRDefault="00A31CB6" w:rsidP="00A31CB6">
                      <w:pPr>
                        <w:jc w:val="both"/>
                        <w:rPr>
                          <w:rFonts w:cstheme="minorHAnsi"/>
                          <w:sz w:val="14"/>
                          <w:szCs w:val="14"/>
                        </w:rPr>
                      </w:pPr>
                      <w:r w:rsidRPr="00F009C4">
                        <w:rPr>
                          <w:rFonts w:cstheme="minorHAnsi"/>
                          <w:b/>
                          <w:sz w:val="14"/>
                          <w:szCs w:val="14"/>
                        </w:rPr>
                        <w:t>Käyttöohje:</w:t>
                      </w:r>
                      <w:r w:rsidRPr="00A31CB6">
                        <w:rPr>
                          <w:rFonts w:cstheme="minorHAnsi"/>
                          <w:sz w:val="14"/>
                          <w:szCs w:val="14"/>
                        </w:rPr>
                        <w:t xml:space="preserve"> Kostuta hiukset ja levitä shampoo kevyesti hieroen päänahkaan. Jätä shampoo vaikuttamaan muutamaksi minuutiksi ja huuhtele sitten perusteellisesti runsaalla vedellä. </w:t>
                      </w:r>
                    </w:p>
                    <w:p w14:paraId="676F7A40" w14:textId="77777777" w:rsidR="00EB14AA" w:rsidRPr="00A31CB6" w:rsidRDefault="00EB14AA" w:rsidP="00EB14AA">
                      <w:pPr>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54496" behindDoc="0" locked="0" layoutInCell="1" allowOverlap="1" wp14:anchorId="01560516" wp14:editId="6096CEF4">
                <wp:simplePos x="0" y="0"/>
                <wp:positionH relativeFrom="column">
                  <wp:posOffset>4669155</wp:posOffset>
                </wp:positionH>
                <wp:positionV relativeFrom="paragraph">
                  <wp:posOffset>6350</wp:posOffset>
                </wp:positionV>
                <wp:extent cx="2567940" cy="1255395"/>
                <wp:effectExtent l="57150" t="57150" r="60960" b="59055"/>
                <wp:wrapNone/>
                <wp:docPr id="118" name="Tekstiruutu 118"/>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EF6134C" w14:textId="77777777" w:rsidR="00A31CB6" w:rsidRPr="00A31CB6" w:rsidRDefault="00A31CB6" w:rsidP="00D37DAB">
                            <w:pPr>
                              <w:spacing w:after="60"/>
                              <w:jc w:val="both"/>
                              <w:rPr>
                                <w:rFonts w:cstheme="minorHAnsi"/>
                                <w:b/>
                                <w:sz w:val="14"/>
                                <w:szCs w:val="14"/>
                              </w:rPr>
                            </w:pPr>
                            <w:r w:rsidRPr="00A31CB6">
                              <w:rPr>
                                <w:rFonts w:cstheme="minorHAnsi"/>
                                <w:color w:val="000000"/>
                                <w:sz w:val="14"/>
                                <w:szCs w:val="14"/>
                              </w:rPr>
                              <w:t xml:space="preserve">9266089 </w:t>
                            </w:r>
                            <w:r w:rsidRPr="00A31CB6">
                              <w:rPr>
                                <w:rFonts w:cstheme="minorHAnsi"/>
                                <w:b/>
                                <w:sz w:val="14"/>
                                <w:szCs w:val="14"/>
                              </w:rPr>
                              <w:t>ACM Novophane Ultra-Nutritive shampoo kuiville hiuksille, 200 ml</w:t>
                            </w:r>
                          </w:p>
                          <w:p w14:paraId="614F15C3" w14:textId="08D071DF" w:rsidR="00A31CB6" w:rsidRPr="00A31CB6" w:rsidRDefault="00A31CB6" w:rsidP="00D37DAB">
                            <w:pPr>
                              <w:spacing w:after="60"/>
                              <w:jc w:val="both"/>
                              <w:rPr>
                                <w:rFonts w:cstheme="minorHAnsi"/>
                                <w:sz w:val="14"/>
                                <w:szCs w:val="14"/>
                              </w:rPr>
                            </w:pPr>
                            <w:r w:rsidRPr="00A31CB6">
                              <w:rPr>
                                <w:rFonts w:cstheme="minorHAnsi"/>
                                <w:sz w:val="14"/>
                                <w:szCs w:val="14"/>
                              </w:rPr>
                              <w:t xml:space="preserve">Dermatologinen shampoo, joka on kehitetty erittäin kuiville ja vahingoittuneille hiuksille. Aktiiviset </w:t>
                            </w:r>
                            <w:r w:rsidR="00D75B3F">
                              <w:rPr>
                                <w:rFonts w:cstheme="minorHAnsi"/>
                                <w:sz w:val="14"/>
                                <w:szCs w:val="14"/>
                              </w:rPr>
                              <w:t>ai</w:t>
                            </w:r>
                            <w:r w:rsidRPr="00A31CB6">
                              <w:rPr>
                                <w:rFonts w:cstheme="minorHAnsi"/>
                                <w:sz w:val="14"/>
                                <w:szCs w:val="14"/>
                              </w:rPr>
                              <w:t xml:space="preserve">nesosat ja niiden synerginen vaikutus suojaavat kuivia tai vahingoittuneita hiuksia ja tarjoavat syvän ja pitkäkestoisen kosteutuksen. </w:t>
                            </w:r>
                          </w:p>
                          <w:p w14:paraId="4E1E2D59" w14:textId="5AA54525" w:rsidR="00EB14AA" w:rsidRPr="00A31CB6" w:rsidRDefault="00A31CB6" w:rsidP="00D37DAB">
                            <w:pPr>
                              <w:spacing w:after="60"/>
                              <w:jc w:val="both"/>
                              <w:rPr>
                                <w:sz w:val="14"/>
                                <w:szCs w:val="14"/>
                              </w:rPr>
                            </w:pPr>
                            <w:r w:rsidRPr="00F009C4">
                              <w:rPr>
                                <w:rFonts w:cstheme="minorHAnsi"/>
                                <w:b/>
                                <w:sz w:val="14"/>
                                <w:szCs w:val="14"/>
                              </w:rPr>
                              <w:t>Käyttöohje:</w:t>
                            </w:r>
                            <w:r w:rsidRPr="00A31CB6">
                              <w:rPr>
                                <w:rFonts w:cstheme="minorHAnsi"/>
                                <w:sz w:val="14"/>
                                <w:szCs w:val="14"/>
                              </w:rPr>
                              <w:t xml:space="preserve"> Kostuta hiukset ja levitä shampoo</w:t>
                            </w:r>
                            <w:r w:rsidR="0025074E">
                              <w:rPr>
                                <w:rFonts w:cstheme="minorHAnsi"/>
                                <w:sz w:val="14"/>
                                <w:szCs w:val="14"/>
                              </w:rPr>
                              <w:t>ta</w:t>
                            </w:r>
                            <w:r w:rsidRPr="00A31CB6">
                              <w:rPr>
                                <w:rFonts w:cstheme="minorHAnsi"/>
                                <w:sz w:val="14"/>
                                <w:szCs w:val="14"/>
                              </w:rPr>
                              <w:t xml:space="preserve"> kevyesti hieroen päänahkaan. Jätä shampoo vaikuttamaan muutamaksi minuutiksi ja huuhtele sitten perusteellisesti runsaalla vedellä.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0516" id="Tekstiruutu 118" o:spid="_x0000_s1078" type="#_x0000_t202" style="position:absolute;left:0;text-align:left;margin-left:367.65pt;margin-top:.5pt;width:202.2pt;height:98.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" fillcolor="white [3201]" strokeweight=".5pt">
                <v:textbox inset="1mm,1mm,1mm,1mm">
                  <w:txbxContent>
                    <w:p w14:paraId="1EF6134C" w14:textId="77777777" w:rsidR="00A31CB6" w:rsidRPr="00A31CB6" w:rsidRDefault="00A31CB6" w:rsidP="00D37DAB">
                      <w:pPr>
                        <w:spacing w:after="60"/>
                        <w:jc w:val="both"/>
                        <w:rPr>
                          <w:rFonts w:cstheme="minorHAnsi"/>
                          <w:b/>
                          <w:sz w:val="14"/>
                          <w:szCs w:val="14"/>
                        </w:rPr>
                      </w:pPr>
                      <w:r w:rsidRPr="00A31CB6">
                        <w:rPr>
                          <w:rFonts w:cstheme="minorHAnsi"/>
                          <w:color w:val="000000"/>
                          <w:sz w:val="14"/>
                          <w:szCs w:val="14"/>
                        </w:rPr>
                        <w:t xml:space="preserve">9266089 </w:t>
                      </w:r>
                      <w:r w:rsidRPr="00A31CB6">
                        <w:rPr>
                          <w:rFonts w:cstheme="minorHAnsi"/>
                          <w:b/>
                          <w:sz w:val="14"/>
                          <w:szCs w:val="14"/>
                        </w:rPr>
                        <w:t>ACM Novophane Ultra-Nutritive shampoo kuiville hiuksille, 200 ml</w:t>
                      </w:r>
                    </w:p>
                    <w:p w14:paraId="614F15C3" w14:textId="08D071DF" w:rsidR="00A31CB6" w:rsidRPr="00A31CB6" w:rsidRDefault="00A31CB6" w:rsidP="00D37DAB">
                      <w:pPr>
                        <w:spacing w:after="60"/>
                        <w:jc w:val="both"/>
                        <w:rPr>
                          <w:rFonts w:cstheme="minorHAnsi"/>
                          <w:sz w:val="14"/>
                          <w:szCs w:val="14"/>
                        </w:rPr>
                      </w:pPr>
                      <w:r w:rsidRPr="00A31CB6">
                        <w:rPr>
                          <w:rFonts w:cstheme="minorHAnsi"/>
                          <w:sz w:val="14"/>
                          <w:szCs w:val="14"/>
                        </w:rPr>
                        <w:t xml:space="preserve">Dermatologinen shampoo, joka on kehitetty erittäin kuiville ja vahingoittuneille hiuksille. Aktiiviset </w:t>
                      </w:r>
                      <w:r w:rsidR="00D75B3F">
                        <w:rPr>
                          <w:rFonts w:cstheme="minorHAnsi"/>
                          <w:sz w:val="14"/>
                          <w:szCs w:val="14"/>
                        </w:rPr>
                        <w:t>ai</w:t>
                      </w:r>
                      <w:r w:rsidRPr="00A31CB6">
                        <w:rPr>
                          <w:rFonts w:cstheme="minorHAnsi"/>
                          <w:sz w:val="14"/>
                          <w:szCs w:val="14"/>
                        </w:rPr>
                        <w:t xml:space="preserve">nesosat ja niiden synerginen vaikutus suojaavat kuivia tai vahingoittuneita hiuksia ja tarjoavat syvän ja pitkäkestoisen kosteutuksen. </w:t>
                      </w:r>
                    </w:p>
                    <w:p w14:paraId="4E1E2D59" w14:textId="5AA54525" w:rsidR="00EB14AA" w:rsidRPr="00A31CB6" w:rsidRDefault="00A31CB6" w:rsidP="00D37DAB">
                      <w:pPr>
                        <w:spacing w:after="60"/>
                        <w:jc w:val="both"/>
                        <w:rPr>
                          <w:sz w:val="14"/>
                          <w:szCs w:val="14"/>
                        </w:rPr>
                      </w:pPr>
                      <w:r w:rsidRPr="00F009C4">
                        <w:rPr>
                          <w:rFonts w:cstheme="minorHAnsi"/>
                          <w:b/>
                          <w:sz w:val="14"/>
                          <w:szCs w:val="14"/>
                        </w:rPr>
                        <w:t>Käyttöohje:</w:t>
                      </w:r>
                      <w:r w:rsidRPr="00A31CB6">
                        <w:rPr>
                          <w:rFonts w:cstheme="minorHAnsi"/>
                          <w:sz w:val="14"/>
                          <w:szCs w:val="14"/>
                        </w:rPr>
                        <w:t xml:space="preserve"> Kostuta hiukset ja levitä shampoo</w:t>
                      </w:r>
                      <w:r w:rsidR="0025074E">
                        <w:rPr>
                          <w:rFonts w:cstheme="minorHAnsi"/>
                          <w:sz w:val="14"/>
                          <w:szCs w:val="14"/>
                        </w:rPr>
                        <w:t>ta</w:t>
                      </w:r>
                      <w:r w:rsidRPr="00A31CB6">
                        <w:rPr>
                          <w:rFonts w:cstheme="minorHAnsi"/>
                          <w:sz w:val="14"/>
                          <w:szCs w:val="14"/>
                        </w:rPr>
                        <w:t xml:space="preserve"> kevyesti hieroen päänahkaan. Jätä shampoo vaikuttamaan muutamaksi minuutiksi ja huuhtele sitten perusteellisesti runsaalla vedellä.</w:t>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3472" behindDoc="0" locked="0" layoutInCell="1" allowOverlap="1" wp14:anchorId="2980D450" wp14:editId="3C0E4862">
                <wp:simplePos x="0" y="0"/>
                <wp:positionH relativeFrom="column">
                  <wp:posOffset>3832860</wp:posOffset>
                </wp:positionH>
                <wp:positionV relativeFrom="paragraph">
                  <wp:posOffset>6350</wp:posOffset>
                </wp:positionV>
                <wp:extent cx="834390" cy="1257300"/>
                <wp:effectExtent l="57150" t="57150" r="60960" b="57150"/>
                <wp:wrapNone/>
                <wp:docPr id="117" name="Tekstiruutu 117"/>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0AAEB29" w14:textId="77777777" w:rsidR="00EB14AA" w:rsidRDefault="00EB14AA" w:rsidP="00EB14AA">
                            <w:pPr>
                              <w:jc w:val="center"/>
                            </w:pPr>
                            <w:r>
                              <w:rPr>
                                <w:noProof/>
                              </w:rPr>
                              <w:drawing>
                                <wp:inline distT="0" distB="0" distL="0" distR="0" wp14:anchorId="449BACE1" wp14:editId="699B91E0">
                                  <wp:extent cx="827950" cy="1179830"/>
                                  <wp:effectExtent l="0" t="0" r="0" b="127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0D450" id="Tekstiruutu 117" o:spid="_x0000_s1079" type="#_x0000_t202" style="position:absolute;left:0;text-align:left;margin-left:301.8pt;margin-top:.5pt;width:65.7pt;height:9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B02mIcpAIAAFAFAAAOAAAAAAAAAAAAAAAAAC4C&#10;AABkcnMvZTJvRG9jLnhtbFBLAQItABQABgAIAAAAIQBezJoQ3QAAAAkBAAAPAAAAAAAAAAAAAAAA&#10;AP4EAABkcnMvZG93bnJldi54bWxQSwUGAAAAAAQABADzAAAACAYAAAAA&#10;" fillcolor="white [3201]" strokeweight=".5pt">
                <v:textbox inset="1mm,1mm,1mm,1mm">
                  <w:txbxContent>
                    <w:p w14:paraId="00AAEB29" w14:textId="77777777" w:rsidR="00EB14AA" w:rsidRDefault="00EB14AA" w:rsidP="00EB14AA">
                      <w:pPr>
                        <w:jc w:val="center"/>
                      </w:pPr>
                      <w:r>
                        <w:rPr>
                          <w:noProof/>
                        </w:rPr>
                        <w:drawing>
                          <wp:inline distT="0" distB="0" distL="0" distR="0" wp14:anchorId="449BACE1" wp14:editId="699B91E0">
                            <wp:extent cx="827950" cy="1179830"/>
                            <wp:effectExtent l="0" t="0" r="0" b="127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1424" behindDoc="0" locked="0" layoutInCell="1" allowOverlap="1" wp14:anchorId="25F1FE9A" wp14:editId="5FD8F2F9">
                <wp:simplePos x="0" y="0"/>
                <wp:positionH relativeFrom="column">
                  <wp:posOffset>234950</wp:posOffset>
                </wp:positionH>
                <wp:positionV relativeFrom="paragraph">
                  <wp:posOffset>6350</wp:posOffset>
                </wp:positionV>
                <wp:extent cx="834390" cy="1257300"/>
                <wp:effectExtent l="57150" t="57150" r="60960" b="57150"/>
                <wp:wrapNone/>
                <wp:docPr id="120" name="Tekstiruutu 120"/>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4D1CA45" w14:textId="77777777" w:rsidR="00EB14AA" w:rsidRDefault="00EB14AA" w:rsidP="00EB14AA">
                            <w:pPr>
                              <w:jc w:val="center"/>
                            </w:pPr>
                            <w:r>
                              <w:rPr>
                                <w:noProof/>
                              </w:rPr>
                              <w:drawing>
                                <wp:inline distT="0" distB="0" distL="0" distR="0" wp14:anchorId="17671F7F" wp14:editId="0FB3AE0D">
                                  <wp:extent cx="827950" cy="1179830"/>
                                  <wp:effectExtent l="0" t="0" r="0" b="127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1FE9A" id="Tekstiruutu 120" o:spid="_x0000_s1080" type="#_x0000_t202" style="position:absolute;left:0;text-align:left;margin-left:18.5pt;margin-top:.5pt;width:65.7pt;height:99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" fillcolor="white [3201]" strokeweight=".5pt">
                <v:textbox inset="1mm,1mm,1mm,1mm">
                  <w:txbxContent>
                    <w:p w14:paraId="54D1CA45" w14:textId="77777777" w:rsidR="00EB14AA" w:rsidRDefault="00EB14AA" w:rsidP="00EB14AA">
                      <w:pPr>
                        <w:jc w:val="center"/>
                      </w:pPr>
                      <w:r>
                        <w:rPr>
                          <w:noProof/>
                        </w:rPr>
                        <w:drawing>
                          <wp:inline distT="0" distB="0" distL="0" distR="0" wp14:anchorId="17671F7F" wp14:editId="0FB3AE0D">
                            <wp:extent cx="827950" cy="1179830"/>
                            <wp:effectExtent l="0" t="0" r="0" b="127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76812349" w14:textId="77777777" w:rsidR="00EB14AA" w:rsidRDefault="00EB14AA" w:rsidP="00EB14AA">
      <w:pPr>
        <w:jc w:val="both"/>
        <w:rPr>
          <w:rFonts w:cstheme="minorHAnsi"/>
          <w:color w:val="000000"/>
          <w:sz w:val="18"/>
          <w:szCs w:val="18"/>
        </w:rPr>
      </w:pPr>
    </w:p>
    <w:p w14:paraId="5333ABC4" w14:textId="77777777" w:rsidR="00EB14AA" w:rsidRDefault="00EB14AA" w:rsidP="00EB14AA">
      <w:pPr>
        <w:jc w:val="both"/>
        <w:rPr>
          <w:rFonts w:cstheme="minorHAnsi"/>
          <w:color w:val="000000"/>
          <w:sz w:val="18"/>
          <w:szCs w:val="18"/>
        </w:rPr>
      </w:pPr>
    </w:p>
    <w:p w14:paraId="00516EF9" w14:textId="77777777" w:rsidR="00EB14AA" w:rsidRDefault="00EB14AA" w:rsidP="00EB14AA">
      <w:pPr>
        <w:jc w:val="both"/>
        <w:rPr>
          <w:rFonts w:cstheme="minorHAnsi"/>
          <w:color w:val="000000"/>
          <w:sz w:val="18"/>
          <w:szCs w:val="18"/>
        </w:rPr>
      </w:pPr>
    </w:p>
    <w:p w14:paraId="4F1B0818"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5B125F0E" w14:textId="77777777" w:rsidR="00EB14AA" w:rsidRDefault="00EB14AA" w:rsidP="00EB14AA">
      <w:pPr>
        <w:jc w:val="both"/>
        <w:rPr>
          <w:rFonts w:cstheme="minorHAnsi"/>
          <w:color w:val="000000"/>
          <w:sz w:val="18"/>
          <w:szCs w:val="18"/>
        </w:rPr>
      </w:pPr>
    </w:p>
    <w:p w14:paraId="6AD5783F" w14:textId="1549AA33"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56544" behindDoc="0" locked="0" layoutInCell="1" allowOverlap="1" wp14:anchorId="3C3A3168" wp14:editId="6375F8F1">
                <wp:simplePos x="0" y="0"/>
                <wp:positionH relativeFrom="column">
                  <wp:posOffset>1070610</wp:posOffset>
                </wp:positionH>
                <wp:positionV relativeFrom="paragraph">
                  <wp:posOffset>7620</wp:posOffset>
                </wp:positionV>
                <wp:extent cx="2575560" cy="1253490"/>
                <wp:effectExtent l="57150" t="57150" r="53340" b="60960"/>
                <wp:wrapNone/>
                <wp:docPr id="123" name="Tekstiruutu 123"/>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209C913" w14:textId="77777777" w:rsidR="00A31CB6" w:rsidRPr="00A31CB6" w:rsidRDefault="00A31CB6" w:rsidP="00B24074">
                            <w:pPr>
                              <w:spacing w:after="60"/>
                              <w:jc w:val="both"/>
                              <w:rPr>
                                <w:rFonts w:cstheme="minorHAnsi"/>
                                <w:b/>
                                <w:sz w:val="14"/>
                                <w:szCs w:val="14"/>
                              </w:rPr>
                            </w:pPr>
                            <w:r w:rsidRPr="00A31CB6">
                              <w:rPr>
                                <w:rFonts w:cstheme="minorHAnsi"/>
                                <w:color w:val="000000"/>
                                <w:sz w:val="14"/>
                                <w:szCs w:val="14"/>
                              </w:rPr>
                              <w:t xml:space="preserve">9266100 </w:t>
                            </w:r>
                            <w:r w:rsidRPr="00A31CB6">
                              <w:rPr>
                                <w:rFonts w:cstheme="minorHAnsi"/>
                                <w:b/>
                                <w:sz w:val="14"/>
                                <w:szCs w:val="14"/>
                              </w:rPr>
                              <w:t>ACM Novophane.DS päänahkaa hoitava hilseshampoo, 125 ml</w:t>
                            </w:r>
                          </w:p>
                          <w:p w14:paraId="5C73ACCD" w14:textId="4BD47F90" w:rsidR="00A31CB6" w:rsidRPr="00A31CB6" w:rsidRDefault="00E95964" w:rsidP="00B24074">
                            <w:pPr>
                              <w:spacing w:after="60"/>
                              <w:jc w:val="both"/>
                              <w:rPr>
                                <w:rFonts w:cstheme="minorHAnsi"/>
                                <w:sz w:val="14"/>
                                <w:szCs w:val="14"/>
                              </w:rPr>
                            </w:pPr>
                            <w:r>
                              <w:rPr>
                                <w:rFonts w:cstheme="minorHAnsi"/>
                                <w:sz w:val="14"/>
                                <w:szCs w:val="14"/>
                              </w:rPr>
                              <w:t>Poistaa</w:t>
                            </w:r>
                            <w:r w:rsidR="00A31CB6" w:rsidRPr="00A31CB6">
                              <w:rPr>
                                <w:rFonts w:cstheme="minorHAnsi"/>
                                <w:sz w:val="14"/>
                                <w:szCs w:val="14"/>
                              </w:rPr>
                              <w:t xml:space="preserve"> hilseen hienovaraisesti ja auttaa pitämään </w:t>
                            </w:r>
                            <w:r w:rsidR="00B24074">
                              <w:rPr>
                                <w:rFonts w:cstheme="minorHAnsi"/>
                                <w:sz w:val="14"/>
                                <w:szCs w:val="14"/>
                              </w:rPr>
                              <w:t>sen</w:t>
                            </w:r>
                            <w:r w:rsidR="00A31CB6" w:rsidRPr="00A31CB6">
                              <w:rPr>
                                <w:rFonts w:cstheme="minorHAnsi"/>
                                <w:sz w:val="14"/>
                                <w:szCs w:val="14"/>
                              </w:rPr>
                              <w:t xml:space="preserve"> loitolla. Sisältää rauhoittavia ja kosteuttavia ainesosia. Puhdistaa päänahan ja tasapainottaa ihon mikrobistoa. Rauhoittaa päänahan punoitusta, ärsytystä ja kutinaa.</w:t>
                            </w:r>
                          </w:p>
                          <w:p w14:paraId="5CB91893" w14:textId="77777777" w:rsidR="00A31CB6" w:rsidRPr="00A31CB6" w:rsidRDefault="00A31CB6" w:rsidP="00B24074">
                            <w:pPr>
                              <w:spacing w:after="6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Hiero hellävaraisesti kosteisiin hiuksiin ja päänahkaan, jätä vaikuttamaan muutamaksi minuutiksi ja huuhdo huolellisesti pois.</w:t>
                            </w:r>
                          </w:p>
                          <w:p w14:paraId="30F29F69" w14:textId="77777777" w:rsidR="00EB14AA" w:rsidRPr="00A31CB6" w:rsidRDefault="00EB14AA" w:rsidP="00E95964">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3168" id="Tekstiruutu 123" o:spid="_x0000_s1081" type="#_x0000_t202" style="position:absolute;left:0;text-align:left;margin-left:84.3pt;margin-top:.6pt;width:202.8pt;height:9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" fillcolor="white [3201]" strokeweight=".5pt">
                <v:textbox inset="1mm,1mm,1mm,1mm">
                  <w:txbxContent>
                    <w:p w14:paraId="5209C913" w14:textId="77777777" w:rsidR="00A31CB6" w:rsidRPr="00A31CB6" w:rsidRDefault="00A31CB6" w:rsidP="00B24074">
                      <w:pPr>
                        <w:spacing w:after="60"/>
                        <w:jc w:val="both"/>
                        <w:rPr>
                          <w:rFonts w:cstheme="minorHAnsi"/>
                          <w:b/>
                          <w:sz w:val="14"/>
                          <w:szCs w:val="14"/>
                        </w:rPr>
                      </w:pPr>
                      <w:r w:rsidRPr="00A31CB6">
                        <w:rPr>
                          <w:rFonts w:cstheme="minorHAnsi"/>
                          <w:color w:val="000000"/>
                          <w:sz w:val="14"/>
                          <w:szCs w:val="14"/>
                        </w:rPr>
                        <w:t xml:space="preserve">9266100 </w:t>
                      </w:r>
                      <w:r w:rsidRPr="00A31CB6">
                        <w:rPr>
                          <w:rFonts w:cstheme="minorHAnsi"/>
                          <w:b/>
                          <w:sz w:val="14"/>
                          <w:szCs w:val="14"/>
                        </w:rPr>
                        <w:t>ACM Novophane.DS päänahkaa hoitava hilseshampoo, 125 ml</w:t>
                      </w:r>
                    </w:p>
                    <w:p w14:paraId="5C73ACCD" w14:textId="4BD47F90" w:rsidR="00A31CB6" w:rsidRPr="00A31CB6" w:rsidRDefault="00E95964" w:rsidP="00B24074">
                      <w:pPr>
                        <w:spacing w:after="60"/>
                        <w:jc w:val="both"/>
                        <w:rPr>
                          <w:rFonts w:cstheme="minorHAnsi"/>
                          <w:sz w:val="14"/>
                          <w:szCs w:val="14"/>
                        </w:rPr>
                      </w:pPr>
                      <w:r>
                        <w:rPr>
                          <w:rFonts w:cstheme="minorHAnsi"/>
                          <w:sz w:val="14"/>
                          <w:szCs w:val="14"/>
                        </w:rPr>
                        <w:t>Poistaa</w:t>
                      </w:r>
                      <w:r w:rsidR="00A31CB6" w:rsidRPr="00A31CB6">
                        <w:rPr>
                          <w:rFonts w:cstheme="minorHAnsi"/>
                          <w:sz w:val="14"/>
                          <w:szCs w:val="14"/>
                        </w:rPr>
                        <w:t xml:space="preserve"> hilseen hienovaraisesti ja auttaa pitämään </w:t>
                      </w:r>
                      <w:r w:rsidR="00B24074">
                        <w:rPr>
                          <w:rFonts w:cstheme="minorHAnsi"/>
                          <w:sz w:val="14"/>
                          <w:szCs w:val="14"/>
                        </w:rPr>
                        <w:t>sen</w:t>
                      </w:r>
                      <w:r w:rsidR="00A31CB6" w:rsidRPr="00A31CB6">
                        <w:rPr>
                          <w:rFonts w:cstheme="minorHAnsi"/>
                          <w:sz w:val="14"/>
                          <w:szCs w:val="14"/>
                        </w:rPr>
                        <w:t xml:space="preserve"> loitolla. Sisältää rauhoittavia ja kosteuttavia ainesosia. Puhdistaa päänahan ja tasapainottaa ihon mikrobistoa. Rauhoittaa päänahan punoitusta, ärsytystä ja kutinaa.</w:t>
                      </w:r>
                    </w:p>
                    <w:p w14:paraId="5CB91893" w14:textId="77777777" w:rsidR="00A31CB6" w:rsidRPr="00A31CB6" w:rsidRDefault="00A31CB6" w:rsidP="00B24074">
                      <w:pPr>
                        <w:spacing w:after="6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Hiero hellävaraisesti kosteisiin hiuksiin ja päänahkaan, jätä vaikuttamaan muutamaksi minuutiksi ja huuhdo huolellisesti pois.</w:t>
                      </w:r>
                    </w:p>
                    <w:p w14:paraId="30F29F69" w14:textId="77777777" w:rsidR="00EB14AA" w:rsidRPr="00A31CB6" w:rsidRDefault="00EB14AA" w:rsidP="00E95964">
                      <w:pPr>
                        <w:spacing w:after="2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58592" behindDoc="0" locked="0" layoutInCell="1" allowOverlap="1" wp14:anchorId="2D07CB52" wp14:editId="5D641B8A">
                <wp:simplePos x="0" y="0"/>
                <wp:positionH relativeFrom="column">
                  <wp:posOffset>4667250</wp:posOffset>
                </wp:positionH>
                <wp:positionV relativeFrom="paragraph">
                  <wp:posOffset>7620</wp:posOffset>
                </wp:positionV>
                <wp:extent cx="2567940" cy="1253490"/>
                <wp:effectExtent l="57150" t="57150" r="60960" b="60960"/>
                <wp:wrapNone/>
                <wp:docPr id="122" name="Tekstiruutu 122"/>
                <wp:cNvGraphicFramePr/>
                <a:graphic xmlns:a="http://schemas.openxmlformats.org/drawingml/2006/main">
                  <a:graphicData uri="http://schemas.microsoft.com/office/word/2010/wordprocessingShape">
                    <wps:wsp>
                      <wps:cNvSpPr txBox="1"/>
                      <wps:spPr>
                        <a:xfrm>
                          <a:off x="0" y="0"/>
                          <a:ext cx="256794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44AC33F" w14:textId="77777777" w:rsidR="00A31CB6" w:rsidRPr="00A31CB6" w:rsidRDefault="00A31CB6" w:rsidP="00B426BB">
                            <w:pPr>
                              <w:spacing w:after="60"/>
                              <w:jc w:val="both"/>
                              <w:rPr>
                                <w:rFonts w:cstheme="minorHAnsi"/>
                                <w:b/>
                                <w:sz w:val="14"/>
                                <w:szCs w:val="14"/>
                              </w:rPr>
                            </w:pPr>
                            <w:r w:rsidRPr="00A31CB6">
                              <w:rPr>
                                <w:rFonts w:cstheme="minorHAnsi"/>
                                <w:color w:val="000000"/>
                                <w:sz w:val="14"/>
                                <w:szCs w:val="14"/>
                              </w:rPr>
                              <w:t xml:space="preserve">9266111 </w:t>
                            </w:r>
                            <w:r w:rsidRPr="00A31CB6">
                              <w:rPr>
                                <w:rFonts w:cstheme="minorHAnsi"/>
                                <w:b/>
                                <w:sz w:val="14"/>
                                <w:szCs w:val="14"/>
                              </w:rPr>
                              <w:t>ACM Novophane.K päänahkaa hoitava hilseshampoo, 125 ml</w:t>
                            </w:r>
                          </w:p>
                          <w:p w14:paraId="23314339" w14:textId="4E1FB117" w:rsidR="00A31CB6" w:rsidRPr="00A31CB6" w:rsidRDefault="00F31A04" w:rsidP="00B426BB">
                            <w:pPr>
                              <w:spacing w:after="60"/>
                              <w:jc w:val="both"/>
                              <w:rPr>
                                <w:rFonts w:cstheme="minorHAnsi"/>
                                <w:sz w:val="14"/>
                                <w:szCs w:val="14"/>
                              </w:rPr>
                            </w:pPr>
                            <w:r>
                              <w:rPr>
                                <w:rFonts w:cstheme="minorHAnsi"/>
                                <w:sz w:val="14"/>
                                <w:szCs w:val="14"/>
                              </w:rPr>
                              <w:t>Poistaa</w:t>
                            </w:r>
                            <w:r w:rsidR="00A31CB6" w:rsidRPr="00A31CB6">
                              <w:rPr>
                                <w:rFonts w:cstheme="minorHAnsi"/>
                                <w:sz w:val="14"/>
                                <w:szCs w:val="14"/>
                              </w:rPr>
                              <w:t xml:space="preserve"> voimakkaan hilseilyn ja rajoittaa sen uudelleen ilmestymistä. Sisältää rauhoittavia ja kosteuttavia ainesosia. Auttaa </w:t>
                            </w:r>
                            <w:r>
                              <w:rPr>
                                <w:rFonts w:cstheme="minorHAnsi"/>
                                <w:sz w:val="14"/>
                                <w:szCs w:val="14"/>
                              </w:rPr>
                              <w:t>vähentämään</w:t>
                            </w:r>
                            <w:r w:rsidR="00A31CB6" w:rsidRPr="00A31CB6">
                              <w:rPr>
                                <w:rFonts w:cstheme="minorHAnsi"/>
                                <w:sz w:val="14"/>
                                <w:szCs w:val="14"/>
                              </w:rPr>
                              <w:t xml:space="preserve"> päänahan punoitusta ja ärsytystä. Sopii käytettäväksi myös päänahan psoriaasissa. </w:t>
                            </w:r>
                          </w:p>
                          <w:p w14:paraId="16073F0B" w14:textId="010CA285" w:rsidR="00A31CB6" w:rsidRPr="00A31CB6" w:rsidRDefault="00A31CB6" w:rsidP="00B426BB">
                            <w:pPr>
                              <w:spacing w:after="6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Hiero hellävaraisesti kosteisiin hiuksiin ja päänahkaan, jätä vaikuttamaan muutamaksi minuutiksi ja huuhdo huolellisesti pois. </w:t>
                            </w:r>
                          </w:p>
                          <w:p w14:paraId="795B0888" w14:textId="77777777" w:rsidR="00EB14AA" w:rsidRPr="00A31CB6" w:rsidRDefault="00EB14AA" w:rsidP="00B426BB">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CB52" id="Tekstiruutu 122" o:spid="_x0000_s1082" type="#_x0000_t202" style="position:absolute;left:0;text-align:left;margin-left:367.5pt;margin-top:.6pt;width:202.2pt;height:9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" fillcolor="white [3201]" strokeweight=".5pt">
                <v:textbox inset="1mm,1mm,1mm,1mm">
                  <w:txbxContent>
                    <w:p w14:paraId="644AC33F" w14:textId="77777777" w:rsidR="00A31CB6" w:rsidRPr="00A31CB6" w:rsidRDefault="00A31CB6" w:rsidP="00B426BB">
                      <w:pPr>
                        <w:spacing w:after="60"/>
                        <w:jc w:val="both"/>
                        <w:rPr>
                          <w:rFonts w:cstheme="minorHAnsi"/>
                          <w:b/>
                          <w:sz w:val="14"/>
                          <w:szCs w:val="14"/>
                        </w:rPr>
                      </w:pPr>
                      <w:r w:rsidRPr="00A31CB6">
                        <w:rPr>
                          <w:rFonts w:cstheme="minorHAnsi"/>
                          <w:color w:val="000000"/>
                          <w:sz w:val="14"/>
                          <w:szCs w:val="14"/>
                        </w:rPr>
                        <w:t xml:space="preserve">9266111 </w:t>
                      </w:r>
                      <w:r w:rsidRPr="00A31CB6">
                        <w:rPr>
                          <w:rFonts w:cstheme="minorHAnsi"/>
                          <w:b/>
                          <w:sz w:val="14"/>
                          <w:szCs w:val="14"/>
                        </w:rPr>
                        <w:t>ACM Novophane.K päänahkaa hoitava hilseshampoo, 125 ml</w:t>
                      </w:r>
                    </w:p>
                    <w:p w14:paraId="23314339" w14:textId="4E1FB117" w:rsidR="00A31CB6" w:rsidRPr="00A31CB6" w:rsidRDefault="00F31A04" w:rsidP="00B426BB">
                      <w:pPr>
                        <w:spacing w:after="60"/>
                        <w:jc w:val="both"/>
                        <w:rPr>
                          <w:rFonts w:cstheme="minorHAnsi"/>
                          <w:sz w:val="14"/>
                          <w:szCs w:val="14"/>
                        </w:rPr>
                      </w:pPr>
                      <w:r>
                        <w:rPr>
                          <w:rFonts w:cstheme="minorHAnsi"/>
                          <w:sz w:val="14"/>
                          <w:szCs w:val="14"/>
                        </w:rPr>
                        <w:t>Poistaa</w:t>
                      </w:r>
                      <w:r w:rsidR="00A31CB6" w:rsidRPr="00A31CB6">
                        <w:rPr>
                          <w:rFonts w:cstheme="minorHAnsi"/>
                          <w:sz w:val="14"/>
                          <w:szCs w:val="14"/>
                        </w:rPr>
                        <w:t xml:space="preserve"> voimakkaan hilseilyn ja rajoittaa sen uudelleen ilmestymistä. Sisältää rauhoittavia ja kosteuttavia ainesosia. Auttaa </w:t>
                      </w:r>
                      <w:r>
                        <w:rPr>
                          <w:rFonts w:cstheme="minorHAnsi"/>
                          <w:sz w:val="14"/>
                          <w:szCs w:val="14"/>
                        </w:rPr>
                        <w:t>vähentämään</w:t>
                      </w:r>
                      <w:r w:rsidR="00A31CB6" w:rsidRPr="00A31CB6">
                        <w:rPr>
                          <w:rFonts w:cstheme="minorHAnsi"/>
                          <w:sz w:val="14"/>
                          <w:szCs w:val="14"/>
                        </w:rPr>
                        <w:t xml:space="preserve"> päänahan punoitusta ja ärsytystä. Sopii käytettäväksi myös päänahan psoriaasissa. </w:t>
                      </w:r>
                    </w:p>
                    <w:p w14:paraId="16073F0B" w14:textId="010CA285" w:rsidR="00A31CB6" w:rsidRPr="00A31CB6" w:rsidRDefault="00A31CB6" w:rsidP="00B426BB">
                      <w:pPr>
                        <w:spacing w:after="6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Hiero hellävaraisesti kosteisiin hiuksiin ja päänahkaan, jätä vaikuttamaan muutamaksi minuutiksi ja huuhdo huolellisesti pois. </w:t>
                      </w:r>
                    </w:p>
                    <w:p w14:paraId="795B0888" w14:textId="77777777" w:rsidR="00EB14AA" w:rsidRPr="00A31CB6" w:rsidRDefault="00EB14AA" w:rsidP="00B426BB">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7568" behindDoc="0" locked="0" layoutInCell="1" allowOverlap="1" wp14:anchorId="3EA51D74" wp14:editId="1482F949">
                <wp:simplePos x="0" y="0"/>
                <wp:positionH relativeFrom="column">
                  <wp:posOffset>3832860</wp:posOffset>
                </wp:positionH>
                <wp:positionV relativeFrom="paragraph">
                  <wp:posOffset>6350</wp:posOffset>
                </wp:positionV>
                <wp:extent cx="834390" cy="1257300"/>
                <wp:effectExtent l="57150" t="57150" r="60960" b="57150"/>
                <wp:wrapNone/>
                <wp:docPr id="121" name="Tekstiruutu 121"/>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E6CFD06" w14:textId="77777777" w:rsidR="00EB14AA" w:rsidRDefault="00EB14AA" w:rsidP="00EB14AA">
                            <w:pPr>
                              <w:jc w:val="center"/>
                            </w:pPr>
                            <w:r>
                              <w:rPr>
                                <w:noProof/>
                              </w:rPr>
                              <w:drawing>
                                <wp:inline distT="0" distB="0" distL="0" distR="0" wp14:anchorId="4A4EEF4D" wp14:editId="7B8163C9">
                                  <wp:extent cx="827950" cy="1179830"/>
                                  <wp:effectExtent l="0" t="0" r="0" b="127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1D74" id="Tekstiruutu 121" o:spid="_x0000_s1083" type="#_x0000_t202" style="position:absolute;left:0;text-align:left;margin-left:301.8pt;margin-top:.5pt;width:65.7pt;height:9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" fillcolor="white [3201]" strokeweight=".5pt">
                <v:textbox inset="1mm,1mm,1mm,1mm">
                  <w:txbxContent>
                    <w:p w14:paraId="4E6CFD06" w14:textId="77777777" w:rsidR="00EB14AA" w:rsidRDefault="00EB14AA" w:rsidP="00EB14AA">
                      <w:pPr>
                        <w:jc w:val="center"/>
                      </w:pPr>
                      <w:r>
                        <w:rPr>
                          <w:noProof/>
                        </w:rPr>
                        <w:drawing>
                          <wp:inline distT="0" distB="0" distL="0" distR="0" wp14:anchorId="4A4EEF4D" wp14:editId="7B8163C9">
                            <wp:extent cx="827950" cy="1179830"/>
                            <wp:effectExtent l="0" t="0" r="0" b="127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5520" behindDoc="0" locked="0" layoutInCell="1" allowOverlap="1" wp14:anchorId="7B633658" wp14:editId="65EF9CF2">
                <wp:simplePos x="0" y="0"/>
                <wp:positionH relativeFrom="column">
                  <wp:posOffset>234950</wp:posOffset>
                </wp:positionH>
                <wp:positionV relativeFrom="paragraph">
                  <wp:posOffset>6350</wp:posOffset>
                </wp:positionV>
                <wp:extent cx="834390" cy="1257300"/>
                <wp:effectExtent l="57150" t="57150" r="60960" b="57150"/>
                <wp:wrapNone/>
                <wp:docPr id="124" name="Tekstiruutu 12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F052AB4" w14:textId="77777777" w:rsidR="00EB14AA" w:rsidRDefault="00EB14AA" w:rsidP="00EB14AA">
                            <w:pPr>
                              <w:jc w:val="center"/>
                            </w:pPr>
                            <w:r>
                              <w:rPr>
                                <w:noProof/>
                              </w:rPr>
                              <w:drawing>
                                <wp:inline distT="0" distB="0" distL="0" distR="0" wp14:anchorId="25B26A4B" wp14:editId="544D78E9">
                                  <wp:extent cx="827950" cy="1179830"/>
                                  <wp:effectExtent l="0" t="0" r="0" b="127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33658" id="Tekstiruutu 124" o:spid="_x0000_s1084" type="#_x0000_t202" style="position:absolute;left:0;text-align:left;margin-left:18.5pt;margin-top:.5pt;width:65.7pt;height:9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Fm9/J6QCAABQBQAADgAAAAAAAAAAAAAAAAAu&#10;AgAAZHJzL2Uyb0RvYy54bWxQSwECLQAUAAYACAAAACEAMlB0jN4AAAAIAQAADwAAAAAAAAAAAAAA&#10;AAD+BAAAZHJzL2Rvd25yZXYueG1sUEsFBgAAAAAEAAQA8wAAAAkGAAAAAA==&#10;" fillcolor="white [3201]" strokeweight=".5pt">
                <v:textbox inset="1mm,1mm,1mm,1mm">
                  <w:txbxContent>
                    <w:p w14:paraId="5F052AB4" w14:textId="77777777" w:rsidR="00EB14AA" w:rsidRDefault="00EB14AA" w:rsidP="00EB14AA">
                      <w:pPr>
                        <w:jc w:val="center"/>
                      </w:pPr>
                      <w:r>
                        <w:rPr>
                          <w:noProof/>
                        </w:rPr>
                        <w:drawing>
                          <wp:inline distT="0" distB="0" distL="0" distR="0" wp14:anchorId="25B26A4B" wp14:editId="544D78E9">
                            <wp:extent cx="827950" cy="1179830"/>
                            <wp:effectExtent l="0" t="0" r="0" b="127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A72F2C3" w14:textId="77777777" w:rsidR="00EB14AA" w:rsidRDefault="00EB14AA" w:rsidP="00EB14AA">
      <w:pPr>
        <w:jc w:val="both"/>
        <w:rPr>
          <w:rFonts w:cstheme="minorHAnsi"/>
          <w:color w:val="000000"/>
          <w:sz w:val="18"/>
          <w:szCs w:val="18"/>
        </w:rPr>
      </w:pPr>
    </w:p>
    <w:p w14:paraId="46D7EFA4" w14:textId="77777777" w:rsidR="00EB14AA" w:rsidRDefault="00EB14AA" w:rsidP="00EB14AA">
      <w:pPr>
        <w:jc w:val="both"/>
        <w:rPr>
          <w:rFonts w:cstheme="minorHAnsi"/>
          <w:color w:val="000000"/>
          <w:sz w:val="18"/>
          <w:szCs w:val="18"/>
        </w:rPr>
      </w:pPr>
    </w:p>
    <w:p w14:paraId="65114762" w14:textId="77777777" w:rsidR="00EB14AA" w:rsidRDefault="00EB14AA" w:rsidP="00EB14AA">
      <w:pPr>
        <w:jc w:val="both"/>
        <w:rPr>
          <w:rFonts w:cstheme="minorHAnsi"/>
          <w:color w:val="000000"/>
          <w:sz w:val="18"/>
          <w:szCs w:val="18"/>
        </w:rPr>
      </w:pPr>
    </w:p>
    <w:p w14:paraId="62EC6E84"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235897B8" w14:textId="34DEB6E8" w:rsidR="00EB14AA" w:rsidRDefault="00EB14AA" w:rsidP="00EB14AA">
      <w:pPr>
        <w:jc w:val="center"/>
        <w:rPr>
          <w:i/>
          <w:sz w:val="24"/>
          <w:szCs w:val="24"/>
        </w:rPr>
      </w:pPr>
    </w:p>
    <w:p w14:paraId="18C1388D" w14:textId="5F1BBAFF" w:rsidR="00EB14AA" w:rsidRDefault="00382B67"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2688" behindDoc="0" locked="0" layoutInCell="1" allowOverlap="1" wp14:anchorId="635153A6" wp14:editId="37C0DB6B">
                <wp:simplePos x="0" y="0"/>
                <wp:positionH relativeFrom="column">
                  <wp:posOffset>4669536</wp:posOffset>
                </wp:positionH>
                <wp:positionV relativeFrom="paragraph">
                  <wp:posOffset>5588</wp:posOffset>
                </wp:positionV>
                <wp:extent cx="2567940" cy="1255776"/>
                <wp:effectExtent l="57150" t="57150" r="60960" b="59055"/>
                <wp:wrapNone/>
                <wp:docPr id="126" name="Tekstiruutu 126"/>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0E154D1" w14:textId="77777777" w:rsidR="00A31CB6" w:rsidRPr="00A31CB6" w:rsidRDefault="00A31CB6" w:rsidP="00EE02FD">
                            <w:pPr>
                              <w:spacing w:after="20"/>
                              <w:jc w:val="both"/>
                              <w:rPr>
                                <w:rFonts w:cstheme="minorHAnsi"/>
                                <w:b/>
                                <w:sz w:val="14"/>
                                <w:szCs w:val="14"/>
                              </w:rPr>
                            </w:pPr>
                            <w:r w:rsidRPr="00A31CB6">
                              <w:rPr>
                                <w:rFonts w:cstheme="minorHAnsi"/>
                                <w:color w:val="000000"/>
                                <w:sz w:val="14"/>
                                <w:szCs w:val="14"/>
                              </w:rPr>
                              <w:t xml:space="preserve">9266023 </w:t>
                            </w:r>
                            <w:r w:rsidRPr="00A31CB6">
                              <w:rPr>
                                <w:rFonts w:cstheme="minorHAnsi"/>
                                <w:b/>
                                <w:sz w:val="14"/>
                                <w:szCs w:val="14"/>
                              </w:rPr>
                              <w:t>ACM Duolys HYAL hyaluronihapposeerumi ikääntyvälle iholle, 15 ml</w:t>
                            </w:r>
                          </w:p>
                          <w:p w14:paraId="6F7FC411" w14:textId="13693B4B" w:rsidR="00A31CB6" w:rsidRPr="00A31CB6" w:rsidRDefault="00A31CB6" w:rsidP="00EE02FD">
                            <w:pPr>
                              <w:spacing w:after="20"/>
                              <w:jc w:val="both"/>
                              <w:rPr>
                                <w:rFonts w:cstheme="minorHAnsi"/>
                                <w:sz w:val="14"/>
                                <w:szCs w:val="14"/>
                              </w:rPr>
                            </w:pPr>
                            <w:r w:rsidRPr="00A31CB6">
                              <w:rPr>
                                <w:rFonts w:cstheme="minorHAnsi"/>
                                <w:sz w:val="14"/>
                                <w:szCs w:val="14"/>
                              </w:rPr>
                              <w:t xml:space="preserve">Tehokas ihon vanhenemisen merkkejä vähentävä ja kosteuttava seerumi. Sisältää </w:t>
                            </w:r>
                            <w:r w:rsidR="00FD719D">
                              <w:rPr>
                                <w:rFonts w:cstheme="minorHAnsi"/>
                                <w:sz w:val="14"/>
                                <w:szCs w:val="14"/>
                              </w:rPr>
                              <w:t>runsaasti</w:t>
                            </w:r>
                            <w:r w:rsidRPr="00A31CB6">
                              <w:rPr>
                                <w:rFonts w:cstheme="minorHAnsi"/>
                                <w:sz w:val="14"/>
                                <w:szCs w:val="14"/>
                              </w:rPr>
                              <w:t xml:space="preserve"> (5 %) C-vitamiinia jauheena</w:t>
                            </w:r>
                            <w:r w:rsidR="00FD719D">
                              <w:rPr>
                                <w:rFonts w:cstheme="minorHAnsi"/>
                                <w:sz w:val="14"/>
                                <w:szCs w:val="14"/>
                              </w:rPr>
                              <w:t>,</w:t>
                            </w:r>
                            <w:r w:rsidRPr="00A31CB6">
                              <w:rPr>
                                <w:rFonts w:cstheme="minorHAnsi"/>
                                <w:sz w:val="14"/>
                                <w:szCs w:val="14"/>
                              </w:rPr>
                              <w:t xml:space="preserve"> E-vitamiinia (0,5 %), hyaluronihappoa (1 %), glykolihappoa (1 %) ja kosteuttavia aineita. Glykolihappo ja hyaluronihappo ovat talineritystä sääteleviä</w:t>
                            </w:r>
                            <w:r w:rsidR="00FD719D">
                              <w:rPr>
                                <w:rFonts w:cstheme="minorHAnsi"/>
                                <w:sz w:val="14"/>
                                <w:szCs w:val="14"/>
                              </w:rPr>
                              <w:t>,</w:t>
                            </w:r>
                            <w:r w:rsidRPr="00A31CB6">
                              <w:rPr>
                                <w:rFonts w:cstheme="minorHAnsi"/>
                                <w:sz w:val="14"/>
                                <w:szCs w:val="14"/>
                              </w:rPr>
                              <w:t xml:space="preserve"> kosteuttavia </w:t>
                            </w:r>
                            <w:r w:rsidR="00FD719D">
                              <w:rPr>
                                <w:rFonts w:cstheme="minorHAnsi"/>
                                <w:sz w:val="14"/>
                                <w:szCs w:val="14"/>
                              </w:rPr>
                              <w:t xml:space="preserve">ja tulehdusta rauhoittavia </w:t>
                            </w:r>
                            <w:r w:rsidRPr="00A31CB6">
                              <w:rPr>
                                <w:rFonts w:cstheme="minorHAnsi"/>
                                <w:sz w:val="14"/>
                                <w:szCs w:val="14"/>
                              </w:rPr>
                              <w:t>aineita</w:t>
                            </w:r>
                            <w:r w:rsidR="00FD719D">
                              <w:rPr>
                                <w:rFonts w:cstheme="minorHAnsi"/>
                                <w:sz w:val="14"/>
                                <w:szCs w:val="14"/>
                              </w:rPr>
                              <w:t>.</w:t>
                            </w:r>
                          </w:p>
                          <w:p w14:paraId="1391C0D5" w14:textId="77777777" w:rsidR="00A31CB6" w:rsidRPr="00A31CB6" w:rsidRDefault="00A31CB6" w:rsidP="00EE02FD">
                            <w:pPr>
                              <w:spacing w:after="20"/>
                              <w:jc w:val="both"/>
                              <w:rPr>
                                <w:rFonts w:cstheme="minorHAnsi"/>
                                <w:sz w:val="14"/>
                                <w:szCs w:val="14"/>
                              </w:rPr>
                            </w:pPr>
                            <w:r w:rsidRPr="00FD719D">
                              <w:rPr>
                                <w:rFonts w:cstheme="minorHAnsi"/>
                                <w:b/>
                                <w:sz w:val="14"/>
                                <w:szCs w:val="14"/>
                              </w:rPr>
                              <w:t>Käyttöohje:</w:t>
                            </w:r>
                            <w:r w:rsidRPr="00A31CB6">
                              <w:rPr>
                                <w:rFonts w:cstheme="minorHAnsi"/>
                                <w:sz w:val="14"/>
                                <w:szCs w:val="14"/>
                              </w:rPr>
                              <w:t xml:space="preserve"> Levitä muutama pisara Duolys C.E -seerumia koko kasvoille, niskaan ja kaulalle puhdistetulle iholle. Sopii kaikille ihotyypeille. Ei suositella käytettäväksi silmien ympärillä. </w:t>
                            </w:r>
                          </w:p>
                          <w:p w14:paraId="587CCB74" w14:textId="77777777" w:rsidR="00EB14AA" w:rsidRPr="00A31CB6" w:rsidRDefault="00EB14AA" w:rsidP="00EE02FD">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53A6" id="Tekstiruutu 126" o:spid="_x0000_s1085" type="#_x0000_t202" style="position:absolute;left:0;text-align:left;margin-left:367.7pt;margin-top:.45pt;width:202.2pt;height:9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" fillcolor="white [3201]" strokeweight=".5pt">
                <v:textbox inset="1mm,1mm,1mm,1mm">
                  <w:txbxContent>
                    <w:p w14:paraId="50E154D1" w14:textId="77777777" w:rsidR="00A31CB6" w:rsidRPr="00A31CB6" w:rsidRDefault="00A31CB6" w:rsidP="00EE02FD">
                      <w:pPr>
                        <w:spacing w:after="20"/>
                        <w:jc w:val="both"/>
                        <w:rPr>
                          <w:rFonts w:cstheme="minorHAnsi"/>
                          <w:b/>
                          <w:sz w:val="14"/>
                          <w:szCs w:val="14"/>
                        </w:rPr>
                      </w:pPr>
                      <w:r w:rsidRPr="00A31CB6">
                        <w:rPr>
                          <w:rFonts w:cstheme="minorHAnsi"/>
                          <w:color w:val="000000"/>
                          <w:sz w:val="14"/>
                          <w:szCs w:val="14"/>
                        </w:rPr>
                        <w:t xml:space="preserve">9266023 </w:t>
                      </w:r>
                      <w:r w:rsidRPr="00A31CB6">
                        <w:rPr>
                          <w:rFonts w:cstheme="minorHAnsi"/>
                          <w:b/>
                          <w:sz w:val="14"/>
                          <w:szCs w:val="14"/>
                        </w:rPr>
                        <w:t>ACM Duolys HYAL hyaluronihapposeerumi ikääntyvälle iholle, 15 ml</w:t>
                      </w:r>
                    </w:p>
                    <w:p w14:paraId="6F7FC411" w14:textId="13693B4B" w:rsidR="00A31CB6" w:rsidRPr="00A31CB6" w:rsidRDefault="00A31CB6" w:rsidP="00EE02FD">
                      <w:pPr>
                        <w:spacing w:after="20"/>
                        <w:jc w:val="both"/>
                        <w:rPr>
                          <w:rFonts w:cstheme="minorHAnsi"/>
                          <w:sz w:val="14"/>
                          <w:szCs w:val="14"/>
                        </w:rPr>
                      </w:pPr>
                      <w:r w:rsidRPr="00A31CB6">
                        <w:rPr>
                          <w:rFonts w:cstheme="minorHAnsi"/>
                          <w:sz w:val="14"/>
                          <w:szCs w:val="14"/>
                        </w:rPr>
                        <w:t xml:space="preserve">Tehokas ihon vanhenemisen merkkejä vähentävä ja kosteuttava seerumi. Sisältää </w:t>
                      </w:r>
                      <w:r w:rsidR="00FD719D">
                        <w:rPr>
                          <w:rFonts w:cstheme="minorHAnsi"/>
                          <w:sz w:val="14"/>
                          <w:szCs w:val="14"/>
                        </w:rPr>
                        <w:t>runsaasti</w:t>
                      </w:r>
                      <w:r w:rsidRPr="00A31CB6">
                        <w:rPr>
                          <w:rFonts w:cstheme="minorHAnsi"/>
                          <w:sz w:val="14"/>
                          <w:szCs w:val="14"/>
                        </w:rPr>
                        <w:t xml:space="preserve"> (5 %) C-vitamiinia jauheena</w:t>
                      </w:r>
                      <w:r w:rsidR="00FD719D">
                        <w:rPr>
                          <w:rFonts w:cstheme="minorHAnsi"/>
                          <w:sz w:val="14"/>
                          <w:szCs w:val="14"/>
                        </w:rPr>
                        <w:t>,</w:t>
                      </w:r>
                      <w:r w:rsidRPr="00A31CB6">
                        <w:rPr>
                          <w:rFonts w:cstheme="minorHAnsi"/>
                          <w:sz w:val="14"/>
                          <w:szCs w:val="14"/>
                        </w:rPr>
                        <w:t xml:space="preserve"> E-vitamiinia (0,5 %), hyaluronihappoa (1 %), glykolihappoa (1 %) ja kosteuttavia aineita. Glykolihappo ja hyaluronihappo ovat talineritystä sääteleviä</w:t>
                      </w:r>
                      <w:r w:rsidR="00FD719D">
                        <w:rPr>
                          <w:rFonts w:cstheme="minorHAnsi"/>
                          <w:sz w:val="14"/>
                          <w:szCs w:val="14"/>
                        </w:rPr>
                        <w:t>,</w:t>
                      </w:r>
                      <w:r w:rsidRPr="00A31CB6">
                        <w:rPr>
                          <w:rFonts w:cstheme="minorHAnsi"/>
                          <w:sz w:val="14"/>
                          <w:szCs w:val="14"/>
                        </w:rPr>
                        <w:t xml:space="preserve"> kosteuttavia </w:t>
                      </w:r>
                      <w:r w:rsidR="00FD719D">
                        <w:rPr>
                          <w:rFonts w:cstheme="minorHAnsi"/>
                          <w:sz w:val="14"/>
                          <w:szCs w:val="14"/>
                        </w:rPr>
                        <w:t xml:space="preserve">ja tulehdusta rauhoittavia </w:t>
                      </w:r>
                      <w:r w:rsidRPr="00A31CB6">
                        <w:rPr>
                          <w:rFonts w:cstheme="minorHAnsi"/>
                          <w:sz w:val="14"/>
                          <w:szCs w:val="14"/>
                        </w:rPr>
                        <w:t>aineita</w:t>
                      </w:r>
                      <w:r w:rsidR="00FD719D">
                        <w:rPr>
                          <w:rFonts w:cstheme="minorHAnsi"/>
                          <w:sz w:val="14"/>
                          <w:szCs w:val="14"/>
                        </w:rPr>
                        <w:t>.</w:t>
                      </w:r>
                    </w:p>
                    <w:p w14:paraId="1391C0D5" w14:textId="77777777" w:rsidR="00A31CB6" w:rsidRPr="00A31CB6" w:rsidRDefault="00A31CB6" w:rsidP="00EE02FD">
                      <w:pPr>
                        <w:spacing w:after="20"/>
                        <w:jc w:val="both"/>
                        <w:rPr>
                          <w:rFonts w:cstheme="minorHAnsi"/>
                          <w:sz w:val="14"/>
                          <w:szCs w:val="14"/>
                        </w:rPr>
                      </w:pPr>
                      <w:r w:rsidRPr="00FD719D">
                        <w:rPr>
                          <w:rFonts w:cstheme="minorHAnsi"/>
                          <w:b/>
                          <w:sz w:val="14"/>
                          <w:szCs w:val="14"/>
                        </w:rPr>
                        <w:t>Käyttöohje:</w:t>
                      </w:r>
                      <w:r w:rsidRPr="00A31CB6">
                        <w:rPr>
                          <w:rFonts w:cstheme="minorHAnsi"/>
                          <w:sz w:val="14"/>
                          <w:szCs w:val="14"/>
                        </w:rPr>
                        <w:t xml:space="preserve"> Levitä muutama pisara Duolys C.E -seerumia koko kasvoille, niskaan ja kaulalle puhdistetulle iholle. Sopii kaikille ihotyypeille. Ei suositella käytettäväksi silmien ympärillä. </w:t>
                      </w:r>
                    </w:p>
                    <w:p w14:paraId="587CCB74" w14:textId="77777777" w:rsidR="00EB14AA" w:rsidRPr="00A31CB6" w:rsidRDefault="00EB14AA" w:rsidP="00EE02FD">
                      <w:pPr>
                        <w:spacing w:after="20"/>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60640" behindDoc="0" locked="0" layoutInCell="1" allowOverlap="1" wp14:anchorId="057563BE" wp14:editId="5D4D00E0">
                <wp:simplePos x="0" y="0"/>
                <wp:positionH relativeFrom="column">
                  <wp:posOffset>1070610</wp:posOffset>
                </wp:positionH>
                <wp:positionV relativeFrom="paragraph">
                  <wp:posOffset>6349</wp:posOffset>
                </wp:positionV>
                <wp:extent cx="2575560" cy="1255395"/>
                <wp:effectExtent l="57150" t="57150" r="53340" b="59055"/>
                <wp:wrapNone/>
                <wp:docPr id="127" name="Tekstiruutu 127"/>
                <wp:cNvGraphicFramePr/>
                <a:graphic xmlns:a="http://schemas.openxmlformats.org/drawingml/2006/main">
                  <a:graphicData uri="http://schemas.microsoft.com/office/word/2010/wordprocessingShape">
                    <wps:wsp>
                      <wps:cNvSpPr txBox="1"/>
                      <wps:spPr>
                        <a:xfrm>
                          <a:off x="0" y="0"/>
                          <a:ext cx="257556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2DE3F874" w14:textId="77777777" w:rsidR="00A31CB6" w:rsidRPr="00A31CB6" w:rsidRDefault="00A31CB6" w:rsidP="00EE02FD">
                            <w:pPr>
                              <w:spacing w:after="20"/>
                              <w:jc w:val="both"/>
                              <w:rPr>
                                <w:rFonts w:cstheme="minorHAnsi"/>
                                <w:b/>
                                <w:sz w:val="14"/>
                                <w:szCs w:val="14"/>
                              </w:rPr>
                            </w:pPr>
                            <w:r w:rsidRPr="00A31CB6">
                              <w:rPr>
                                <w:rFonts w:cstheme="minorHAnsi"/>
                                <w:color w:val="000000"/>
                                <w:sz w:val="14"/>
                                <w:szCs w:val="14"/>
                              </w:rPr>
                              <w:t xml:space="preserve">9266001 </w:t>
                            </w:r>
                            <w:r w:rsidRPr="00A31CB6">
                              <w:rPr>
                                <w:rFonts w:cstheme="minorHAnsi"/>
                                <w:b/>
                                <w:sz w:val="14"/>
                                <w:szCs w:val="14"/>
                              </w:rPr>
                              <w:t>ACM Duolys C.E seerumi ikääntyvälle iholle, 15 ml</w:t>
                            </w:r>
                          </w:p>
                          <w:p w14:paraId="5F2E9E0D" w14:textId="7636CAD2" w:rsidR="00A31CB6" w:rsidRDefault="00A31CB6" w:rsidP="00EE02FD">
                            <w:pPr>
                              <w:spacing w:after="20"/>
                              <w:jc w:val="both"/>
                              <w:rPr>
                                <w:rFonts w:cstheme="minorHAnsi"/>
                                <w:sz w:val="14"/>
                                <w:szCs w:val="14"/>
                              </w:rPr>
                            </w:pPr>
                            <w:r w:rsidRPr="00A31CB6">
                              <w:rPr>
                                <w:rFonts w:cstheme="minorHAnsi"/>
                                <w:sz w:val="14"/>
                                <w:szCs w:val="14"/>
                              </w:rPr>
                              <w:t>Tehokas ihon vanhenemisen merkkejä vähentävä seerumi antioksidanteilla. Seerumi sisältää suurimman mahdollisen määrän (15 %) C-vitamiinia jauheena (L-askorbiinihappo) sekä E-vitamiinia (0,5 %) ja kosteuttavia aineita. C-vitamiini on tehokas antioksidantti, joka tehostaa kollageenin tuotantoa, saa ihon hehkumaan ja auttaa vähentämään vanhenemisen merkkejä (juonteet ja ruskeat pilkut).</w:t>
                            </w:r>
                          </w:p>
                          <w:p w14:paraId="4E452A08" w14:textId="5DE617DF" w:rsidR="00A31CB6" w:rsidRPr="00A31CB6" w:rsidRDefault="00A31CB6" w:rsidP="00EE02FD">
                            <w:pPr>
                              <w:spacing w:after="2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Levitä muutama pisara Duolys C.E -seerumia kasvoille, niskaan ja kaulalle puhdistetulle iholle. Sopii kaikille ihotyypeille. Ei suositella käytettäväksi silmänympärysiholla. </w:t>
                            </w:r>
                          </w:p>
                          <w:p w14:paraId="2E173144" w14:textId="77777777" w:rsidR="00EB14AA" w:rsidRPr="00A31CB6" w:rsidRDefault="00EB14AA" w:rsidP="00EE02FD">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563BE" id="Tekstiruutu 127" o:spid="_x0000_s1086" type="#_x0000_t202" style="position:absolute;left:0;text-align:left;margin-left:84.3pt;margin-top:.5pt;width:202.8pt;height:98.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" fillcolor="white [3201]" strokeweight=".5pt">
                <v:textbox inset="1mm,1mm,1mm,1mm">
                  <w:txbxContent>
                    <w:p w14:paraId="2DE3F874" w14:textId="77777777" w:rsidR="00A31CB6" w:rsidRPr="00A31CB6" w:rsidRDefault="00A31CB6" w:rsidP="00EE02FD">
                      <w:pPr>
                        <w:spacing w:after="20"/>
                        <w:jc w:val="both"/>
                        <w:rPr>
                          <w:rFonts w:cstheme="minorHAnsi"/>
                          <w:b/>
                          <w:sz w:val="14"/>
                          <w:szCs w:val="14"/>
                        </w:rPr>
                      </w:pPr>
                      <w:r w:rsidRPr="00A31CB6">
                        <w:rPr>
                          <w:rFonts w:cstheme="minorHAnsi"/>
                          <w:color w:val="000000"/>
                          <w:sz w:val="14"/>
                          <w:szCs w:val="14"/>
                        </w:rPr>
                        <w:t xml:space="preserve">9266001 </w:t>
                      </w:r>
                      <w:r w:rsidRPr="00A31CB6">
                        <w:rPr>
                          <w:rFonts w:cstheme="minorHAnsi"/>
                          <w:b/>
                          <w:sz w:val="14"/>
                          <w:szCs w:val="14"/>
                        </w:rPr>
                        <w:t>ACM Duolys C.E seerumi ikääntyvälle iholle, 15 ml</w:t>
                      </w:r>
                    </w:p>
                    <w:p w14:paraId="5F2E9E0D" w14:textId="7636CAD2" w:rsidR="00A31CB6" w:rsidRDefault="00A31CB6" w:rsidP="00EE02FD">
                      <w:pPr>
                        <w:spacing w:after="20"/>
                        <w:jc w:val="both"/>
                        <w:rPr>
                          <w:rFonts w:cstheme="minorHAnsi"/>
                          <w:sz w:val="14"/>
                          <w:szCs w:val="14"/>
                        </w:rPr>
                      </w:pPr>
                      <w:r w:rsidRPr="00A31CB6">
                        <w:rPr>
                          <w:rFonts w:cstheme="minorHAnsi"/>
                          <w:sz w:val="14"/>
                          <w:szCs w:val="14"/>
                        </w:rPr>
                        <w:t>Tehokas ihon vanhenemisen merkkejä vähentävä seerumi antioksidanteilla. Seerumi sisältää suurimman mahdollisen määrän (15 %) C-vitamiinia jauheena (L-askorbiinihappo) sekä E-vitamiinia (0,5 %) ja kosteuttavia aineita. C-vitamiini on tehokas antioksidantti, joka tehostaa kollageenin tuotantoa, saa ihon hehkumaan ja auttaa vähentämään vanhenemisen merkkejä (juonteet ja ruskeat pilkut).</w:t>
                      </w:r>
                    </w:p>
                    <w:p w14:paraId="4E452A08" w14:textId="5DE617DF" w:rsidR="00A31CB6" w:rsidRPr="00A31CB6" w:rsidRDefault="00A31CB6" w:rsidP="00EE02FD">
                      <w:pPr>
                        <w:spacing w:after="20"/>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Levitä muutama pisara Duolys C.E -seerumia kasvoille, niskaan ja kaulalle puhdistetulle iholle. Sopii kaikille ihotyypeille. Ei suositella käytettäväksi silmänympärysiholla. </w:t>
                      </w:r>
                    </w:p>
                    <w:p w14:paraId="2E173144" w14:textId="77777777" w:rsidR="00EB14AA" w:rsidRPr="00A31CB6" w:rsidRDefault="00EB14AA" w:rsidP="00EE02FD">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1664" behindDoc="0" locked="0" layoutInCell="1" allowOverlap="1" wp14:anchorId="40E1BB13" wp14:editId="4A25121C">
                <wp:simplePos x="0" y="0"/>
                <wp:positionH relativeFrom="column">
                  <wp:posOffset>3832860</wp:posOffset>
                </wp:positionH>
                <wp:positionV relativeFrom="paragraph">
                  <wp:posOffset>6350</wp:posOffset>
                </wp:positionV>
                <wp:extent cx="834390" cy="1257300"/>
                <wp:effectExtent l="57150" t="57150" r="60960" b="57150"/>
                <wp:wrapNone/>
                <wp:docPr id="125" name="Tekstiruutu 125"/>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B0DCFA1" w14:textId="77777777" w:rsidR="00EB14AA" w:rsidRDefault="00EB14AA" w:rsidP="00EB14AA">
                            <w:pPr>
                              <w:jc w:val="center"/>
                            </w:pPr>
                            <w:r>
                              <w:rPr>
                                <w:noProof/>
                              </w:rPr>
                              <w:drawing>
                                <wp:inline distT="0" distB="0" distL="0" distR="0" wp14:anchorId="2B593BB0" wp14:editId="43C48E0B">
                                  <wp:extent cx="827950" cy="1179830"/>
                                  <wp:effectExtent l="0" t="0" r="0" b="127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1BB13" id="Tekstiruutu 125" o:spid="_x0000_s1087" type="#_x0000_t202" style="position:absolute;left:0;text-align:left;margin-left:301.8pt;margin-top:.5pt;width:65.7pt;height:99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" fillcolor="white [3201]" strokeweight=".5pt">
                <v:textbox inset="1mm,1mm,1mm,1mm">
                  <w:txbxContent>
                    <w:p w14:paraId="6B0DCFA1" w14:textId="77777777" w:rsidR="00EB14AA" w:rsidRDefault="00EB14AA" w:rsidP="00EB14AA">
                      <w:pPr>
                        <w:jc w:val="center"/>
                      </w:pPr>
                      <w:r>
                        <w:rPr>
                          <w:noProof/>
                        </w:rPr>
                        <w:drawing>
                          <wp:inline distT="0" distB="0" distL="0" distR="0" wp14:anchorId="2B593BB0" wp14:editId="43C48E0B">
                            <wp:extent cx="827950" cy="1179830"/>
                            <wp:effectExtent l="0" t="0" r="0" b="127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9616" behindDoc="0" locked="0" layoutInCell="1" allowOverlap="1" wp14:anchorId="6831BC66" wp14:editId="79460EC7">
                <wp:simplePos x="0" y="0"/>
                <wp:positionH relativeFrom="column">
                  <wp:posOffset>234950</wp:posOffset>
                </wp:positionH>
                <wp:positionV relativeFrom="paragraph">
                  <wp:posOffset>6350</wp:posOffset>
                </wp:positionV>
                <wp:extent cx="834390" cy="1257300"/>
                <wp:effectExtent l="57150" t="57150" r="60960" b="57150"/>
                <wp:wrapNone/>
                <wp:docPr id="128" name="Tekstiruutu 128"/>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C89DF3B" w14:textId="77777777" w:rsidR="00EB14AA" w:rsidRDefault="00EB14AA" w:rsidP="00EB14AA">
                            <w:pPr>
                              <w:jc w:val="center"/>
                            </w:pPr>
                            <w:r>
                              <w:rPr>
                                <w:noProof/>
                              </w:rPr>
                              <w:drawing>
                                <wp:inline distT="0" distB="0" distL="0" distR="0" wp14:anchorId="598CBC5B" wp14:editId="3CFE8F55">
                                  <wp:extent cx="827950" cy="1179830"/>
                                  <wp:effectExtent l="0" t="0" r="0" b="127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1BC66" id="Tekstiruutu 128" o:spid="_x0000_s1088" type="#_x0000_t202" style="position:absolute;left:0;text-align:left;margin-left:18.5pt;margin-top:.5pt;width:65.7pt;height:99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WyvDGqQCAABQBQAADgAAAAAAAAAAAAAAAAAu&#10;AgAAZHJzL2Uyb0RvYy54bWxQSwECLQAUAAYACAAAACEAMlB0jN4AAAAIAQAADwAAAAAAAAAAAAAA&#10;AAD+BAAAZHJzL2Rvd25yZXYueG1sUEsFBgAAAAAEAAQA8wAAAAkGAAAAAA==&#10;" fillcolor="white [3201]" strokeweight=".5pt">
                <v:textbox inset="1mm,1mm,1mm,1mm">
                  <w:txbxContent>
                    <w:p w14:paraId="3C89DF3B" w14:textId="77777777" w:rsidR="00EB14AA" w:rsidRDefault="00EB14AA" w:rsidP="00EB14AA">
                      <w:pPr>
                        <w:jc w:val="center"/>
                      </w:pPr>
                      <w:r>
                        <w:rPr>
                          <w:noProof/>
                        </w:rPr>
                        <w:drawing>
                          <wp:inline distT="0" distB="0" distL="0" distR="0" wp14:anchorId="598CBC5B" wp14:editId="3CFE8F55">
                            <wp:extent cx="827950" cy="1179830"/>
                            <wp:effectExtent l="0" t="0" r="0" b="127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47A3305F" w14:textId="77777777" w:rsidR="00EB14AA" w:rsidRDefault="00EB14AA" w:rsidP="00EB14AA">
      <w:pPr>
        <w:jc w:val="both"/>
        <w:rPr>
          <w:rFonts w:cstheme="minorHAnsi"/>
          <w:color w:val="000000"/>
          <w:sz w:val="18"/>
          <w:szCs w:val="18"/>
        </w:rPr>
      </w:pPr>
    </w:p>
    <w:p w14:paraId="5A837A5C" w14:textId="77777777" w:rsidR="00EB14AA" w:rsidRDefault="00EB14AA" w:rsidP="00EB14AA">
      <w:pPr>
        <w:jc w:val="both"/>
        <w:rPr>
          <w:rFonts w:cstheme="minorHAnsi"/>
          <w:color w:val="000000"/>
          <w:sz w:val="18"/>
          <w:szCs w:val="18"/>
        </w:rPr>
      </w:pPr>
    </w:p>
    <w:p w14:paraId="00FA1110" w14:textId="77777777" w:rsidR="00EB14AA" w:rsidRDefault="00EB14AA" w:rsidP="00EB14AA">
      <w:pPr>
        <w:jc w:val="both"/>
        <w:rPr>
          <w:rFonts w:cstheme="minorHAnsi"/>
          <w:color w:val="000000"/>
          <w:sz w:val="18"/>
          <w:szCs w:val="18"/>
        </w:rPr>
      </w:pPr>
    </w:p>
    <w:p w14:paraId="146D4D09"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40310AEB" w14:textId="77777777" w:rsidR="00EB14AA" w:rsidRDefault="00EB14AA" w:rsidP="00EB14AA">
      <w:pPr>
        <w:jc w:val="center"/>
        <w:rPr>
          <w:i/>
          <w:sz w:val="24"/>
          <w:szCs w:val="24"/>
        </w:rPr>
      </w:pPr>
    </w:p>
    <w:p w14:paraId="347CA4A3" w14:textId="2480447D" w:rsidR="00EB14AA" w:rsidRDefault="00382B67"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6784" behindDoc="0" locked="0" layoutInCell="1" allowOverlap="1" wp14:anchorId="60BEEC49" wp14:editId="7BBC3F23">
                <wp:simplePos x="0" y="0"/>
                <wp:positionH relativeFrom="column">
                  <wp:posOffset>4668012</wp:posOffset>
                </wp:positionH>
                <wp:positionV relativeFrom="paragraph">
                  <wp:posOffset>6477</wp:posOffset>
                </wp:positionV>
                <wp:extent cx="2567940" cy="1255776"/>
                <wp:effectExtent l="57150" t="57150" r="60960" b="59055"/>
                <wp:wrapNone/>
                <wp:docPr id="130" name="Tekstiruutu 130"/>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07740B7" w14:textId="32FBD1DE"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9266034 </w:t>
                            </w:r>
                            <w:r w:rsidRPr="00A31CB6">
                              <w:rPr>
                                <w:rFonts w:cstheme="minorHAnsi"/>
                                <w:b/>
                                <w:sz w:val="14"/>
                                <w:szCs w:val="14"/>
                              </w:rPr>
                              <w:t>ACM Duolys L</w:t>
                            </w:r>
                            <w:r w:rsidR="00026D71" w:rsidRPr="00026D71">
                              <w:rPr>
                                <w:rFonts w:cstheme="minorHAnsi"/>
                                <w:b/>
                                <w:sz w:val="14"/>
                                <w:szCs w:val="14"/>
                              </w:rPr>
                              <w:t>égè</w:t>
                            </w:r>
                            <w:r w:rsidRPr="00A31CB6">
                              <w:rPr>
                                <w:rFonts w:cstheme="minorHAnsi"/>
                                <w:b/>
                                <w:sz w:val="14"/>
                                <w:szCs w:val="14"/>
                              </w:rPr>
                              <w:t>re kevyt voide ikääntyvälle iholle, 40 ml</w:t>
                            </w:r>
                          </w:p>
                          <w:p w14:paraId="39FA7C48" w14:textId="77777777" w:rsidR="00A31CB6" w:rsidRPr="00A31CB6" w:rsidRDefault="00A31CB6" w:rsidP="00A31CB6">
                            <w:pPr>
                              <w:jc w:val="both"/>
                              <w:rPr>
                                <w:rFonts w:cstheme="minorHAnsi"/>
                                <w:sz w:val="14"/>
                                <w:szCs w:val="14"/>
                              </w:rPr>
                            </w:pPr>
                            <w:r w:rsidRPr="00A31CB6">
                              <w:rPr>
                                <w:rFonts w:cstheme="minorHAnsi"/>
                                <w:sz w:val="14"/>
                                <w:szCs w:val="14"/>
                              </w:rPr>
                              <w:t>Erittäin kevyt voide ikääntyvälle iholle. Sopii normaalille tai rasvaiselle iholle. Hyaluronihappo ja voiteen muut vaikuttavat aineet antavat pikaisen ja pitkäaikaisen kosteutuksen ja kiinteyttävät ihoa. Voide ei jätä ihoa rasvaiseksi.</w:t>
                            </w:r>
                          </w:p>
                          <w:p w14:paraId="597E9ACA" w14:textId="31D75D6A" w:rsidR="00A31CB6" w:rsidRPr="00A31CB6" w:rsidRDefault="00A31CB6" w:rsidP="00A31CB6">
                            <w:pPr>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Käytä aamulla ja/tai illalla puhdistetulle iholle, kasvoille ja kaulalle. Parhaimman tuloksen saat laittamalla iholle ensin Duolys C.E- tai Hyal -seerumia ja sen jälkeen Duolys L</w:t>
                            </w:r>
                            <w:r w:rsidR="00026D71" w:rsidRPr="00026D71">
                              <w:rPr>
                                <w:rFonts w:cstheme="minorHAnsi"/>
                                <w:sz w:val="14"/>
                                <w:szCs w:val="14"/>
                              </w:rPr>
                              <w:t>égè</w:t>
                            </w:r>
                            <w:r w:rsidRPr="00A31CB6">
                              <w:rPr>
                                <w:rFonts w:cstheme="minorHAnsi"/>
                                <w:sz w:val="14"/>
                                <w:szCs w:val="14"/>
                              </w:rPr>
                              <w:t xml:space="preserve">re -voidetta. </w:t>
                            </w:r>
                          </w:p>
                          <w:p w14:paraId="511A86BE" w14:textId="77777777" w:rsidR="00EB14AA" w:rsidRPr="00A31CB6"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EEC49" id="Tekstiruutu 130" o:spid="_x0000_s1089" type="#_x0000_t202" style="position:absolute;left:0;text-align:left;margin-left:367.55pt;margin-top:.5pt;width:202.2pt;height:98.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" fillcolor="white [3201]" strokeweight=".5pt">
                <v:textbox inset="1mm,1mm,1mm,1mm">
                  <w:txbxContent>
                    <w:p w14:paraId="407740B7" w14:textId="32FBD1DE"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9266034 </w:t>
                      </w:r>
                      <w:r w:rsidRPr="00A31CB6">
                        <w:rPr>
                          <w:rFonts w:cstheme="minorHAnsi"/>
                          <w:b/>
                          <w:sz w:val="14"/>
                          <w:szCs w:val="14"/>
                        </w:rPr>
                        <w:t>ACM Duolys L</w:t>
                      </w:r>
                      <w:r w:rsidR="00026D71" w:rsidRPr="00026D71">
                        <w:rPr>
                          <w:rFonts w:cstheme="minorHAnsi"/>
                          <w:b/>
                          <w:sz w:val="14"/>
                          <w:szCs w:val="14"/>
                        </w:rPr>
                        <w:t>égè</w:t>
                      </w:r>
                      <w:r w:rsidRPr="00A31CB6">
                        <w:rPr>
                          <w:rFonts w:cstheme="minorHAnsi"/>
                          <w:b/>
                          <w:sz w:val="14"/>
                          <w:szCs w:val="14"/>
                        </w:rPr>
                        <w:t>re kevyt voide ikääntyvälle iholle, 40 ml</w:t>
                      </w:r>
                    </w:p>
                    <w:p w14:paraId="39FA7C48" w14:textId="77777777" w:rsidR="00A31CB6" w:rsidRPr="00A31CB6" w:rsidRDefault="00A31CB6" w:rsidP="00A31CB6">
                      <w:pPr>
                        <w:jc w:val="both"/>
                        <w:rPr>
                          <w:rFonts w:cstheme="minorHAnsi"/>
                          <w:sz w:val="14"/>
                          <w:szCs w:val="14"/>
                        </w:rPr>
                      </w:pPr>
                      <w:r w:rsidRPr="00A31CB6">
                        <w:rPr>
                          <w:rFonts w:cstheme="minorHAnsi"/>
                          <w:sz w:val="14"/>
                          <w:szCs w:val="14"/>
                        </w:rPr>
                        <w:t>Erittäin kevyt voide ikääntyvälle iholle. Sopii normaalille tai rasvaiselle iholle. Hyaluronihappo ja voiteen muut vaikuttavat aineet antavat pikaisen ja pitkäaikaisen kosteutuksen ja kiinteyttävät ihoa. Voide ei jätä ihoa rasvaiseksi.</w:t>
                      </w:r>
                    </w:p>
                    <w:p w14:paraId="597E9ACA" w14:textId="31D75D6A" w:rsidR="00A31CB6" w:rsidRPr="00A31CB6" w:rsidRDefault="00A31CB6" w:rsidP="00A31CB6">
                      <w:pPr>
                        <w:jc w:val="both"/>
                        <w:rPr>
                          <w:rFonts w:cstheme="minorHAnsi"/>
                          <w:sz w:val="14"/>
                          <w:szCs w:val="14"/>
                        </w:rPr>
                      </w:pPr>
                      <w:r w:rsidRPr="00B426BB">
                        <w:rPr>
                          <w:rFonts w:cstheme="minorHAnsi"/>
                          <w:b/>
                          <w:sz w:val="14"/>
                          <w:szCs w:val="14"/>
                        </w:rPr>
                        <w:t>Käyttöohje:</w:t>
                      </w:r>
                      <w:r w:rsidRPr="00A31CB6">
                        <w:rPr>
                          <w:rFonts w:cstheme="minorHAnsi"/>
                          <w:sz w:val="14"/>
                          <w:szCs w:val="14"/>
                        </w:rPr>
                        <w:t xml:space="preserve"> Käytä aamulla ja/tai illalla puhdistetulle iholle, kasvoille ja kaulalle. Parhaimman tuloksen saat laittamalla iholle ensin Duolys C.E- tai Hyal -seerumia ja sen jälkeen Duolys L</w:t>
                      </w:r>
                      <w:r w:rsidR="00026D71" w:rsidRPr="00026D71">
                        <w:rPr>
                          <w:rFonts w:cstheme="minorHAnsi"/>
                          <w:sz w:val="14"/>
                          <w:szCs w:val="14"/>
                        </w:rPr>
                        <w:t>égè</w:t>
                      </w:r>
                      <w:r w:rsidRPr="00A31CB6">
                        <w:rPr>
                          <w:rFonts w:cstheme="minorHAnsi"/>
                          <w:sz w:val="14"/>
                          <w:szCs w:val="14"/>
                        </w:rPr>
                        <w:t xml:space="preserve">re -voidetta. </w:t>
                      </w:r>
                    </w:p>
                    <w:p w14:paraId="511A86BE" w14:textId="77777777" w:rsidR="00EB14AA" w:rsidRPr="00A31CB6" w:rsidRDefault="00EB14AA"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5760" behindDoc="0" locked="0" layoutInCell="1" allowOverlap="1" wp14:anchorId="709EC712" wp14:editId="48384769">
                <wp:simplePos x="0" y="0"/>
                <wp:positionH relativeFrom="column">
                  <wp:posOffset>3832860</wp:posOffset>
                </wp:positionH>
                <wp:positionV relativeFrom="paragraph">
                  <wp:posOffset>6350</wp:posOffset>
                </wp:positionV>
                <wp:extent cx="834390" cy="1257300"/>
                <wp:effectExtent l="57150" t="57150" r="60960" b="57150"/>
                <wp:wrapNone/>
                <wp:docPr id="129" name="Tekstiruutu 129"/>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DFA8049" w14:textId="77777777" w:rsidR="00EB14AA" w:rsidRDefault="00EB14AA" w:rsidP="00EB14AA">
                            <w:pPr>
                              <w:jc w:val="center"/>
                            </w:pPr>
                            <w:r>
                              <w:rPr>
                                <w:noProof/>
                              </w:rPr>
                              <w:drawing>
                                <wp:inline distT="0" distB="0" distL="0" distR="0" wp14:anchorId="346DE2A8" wp14:editId="15DC6EA0">
                                  <wp:extent cx="827950" cy="1179830"/>
                                  <wp:effectExtent l="0" t="0" r="0" b="127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EC712" id="Tekstiruutu 129" o:spid="_x0000_s1090" type="#_x0000_t202" style="position:absolute;left:0;text-align:left;margin-left:301.8pt;margin-top:.5pt;width:65.7pt;height:99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Azo5/vpAIAAFAFAAAOAAAAAAAAAAAAAAAAAC4C&#10;AABkcnMvZTJvRG9jLnhtbFBLAQItABQABgAIAAAAIQBezJoQ3QAAAAkBAAAPAAAAAAAAAAAAAAAA&#10;AP4EAABkcnMvZG93bnJldi54bWxQSwUGAAAAAAQABADzAAAACAYAAAAA&#10;" fillcolor="white [3201]" strokeweight=".5pt">
                <v:textbox inset="1mm,1mm,1mm,1mm">
                  <w:txbxContent>
                    <w:p w14:paraId="5DFA8049" w14:textId="77777777" w:rsidR="00EB14AA" w:rsidRDefault="00EB14AA" w:rsidP="00EB14AA">
                      <w:pPr>
                        <w:jc w:val="center"/>
                      </w:pPr>
                      <w:r>
                        <w:rPr>
                          <w:noProof/>
                        </w:rPr>
                        <w:drawing>
                          <wp:inline distT="0" distB="0" distL="0" distR="0" wp14:anchorId="346DE2A8" wp14:editId="15DC6EA0">
                            <wp:extent cx="827950" cy="1179830"/>
                            <wp:effectExtent l="0" t="0" r="0" b="127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4736" behindDoc="0" locked="0" layoutInCell="1" allowOverlap="1" wp14:anchorId="7CA13DC4" wp14:editId="6DB7A4EC">
                <wp:simplePos x="0" y="0"/>
                <wp:positionH relativeFrom="column">
                  <wp:posOffset>1070610</wp:posOffset>
                </wp:positionH>
                <wp:positionV relativeFrom="paragraph">
                  <wp:posOffset>5080</wp:posOffset>
                </wp:positionV>
                <wp:extent cx="2575560" cy="1257300"/>
                <wp:effectExtent l="57150" t="57150" r="53340" b="57150"/>
                <wp:wrapNone/>
                <wp:docPr id="131" name="Tekstiruutu 131"/>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635B20E" w14:textId="77777777" w:rsidR="00A31CB6" w:rsidRPr="00A31CB6" w:rsidRDefault="00A31CB6" w:rsidP="007D415B">
                            <w:pPr>
                              <w:spacing w:after="20"/>
                              <w:jc w:val="both"/>
                              <w:rPr>
                                <w:rFonts w:cstheme="minorHAnsi"/>
                                <w:b/>
                                <w:sz w:val="14"/>
                                <w:szCs w:val="14"/>
                              </w:rPr>
                            </w:pPr>
                            <w:r w:rsidRPr="00A31CB6">
                              <w:rPr>
                                <w:rFonts w:cstheme="minorHAnsi"/>
                                <w:color w:val="000000"/>
                                <w:sz w:val="14"/>
                                <w:szCs w:val="14"/>
                              </w:rPr>
                              <w:t xml:space="preserve">9265990 </w:t>
                            </w:r>
                            <w:r w:rsidRPr="00A31CB6">
                              <w:rPr>
                                <w:rFonts w:cstheme="minorHAnsi"/>
                                <w:b/>
                                <w:sz w:val="14"/>
                                <w:szCs w:val="14"/>
                              </w:rPr>
                              <w:t>ACM Duolys aurinkosuojavoide SPF50+ herkälle ja ikääntyvälle iholle, 50 ml</w:t>
                            </w:r>
                          </w:p>
                          <w:p w14:paraId="5BF18CB0" w14:textId="654A083F" w:rsidR="00A31CB6" w:rsidRPr="00A31CB6" w:rsidRDefault="00A31CB6" w:rsidP="007D415B">
                            <w:pPr>
                              <w:spacing w:after="20"/>
                              <w:jc w:val="both"/>
                              <w:rPr>
                                <w:rFonts w:cstheme="minorHAnsi"/>
                                <w:sz w:val="14"/>
                                <w:szCs w:val="14"/>
                              </w:rPr>
                            </w:pPr>
                            <w:r w:rsidRPr="00A31CB6">
                              <w:rPr>
                                <w:rFonts w:cstheme="minorHAnsi"/>
                                <w:sz w:val="14"/>
                                <w:szCs w:val="14"/>
                              </w:rPr>
                              <w:t>Tehokas suoja auringon UVA- ja UVB-säteiltä</w:t>
                            </w:r>
                            <w:r w:rsidR="002C6DDD">
                              <w:rPr>
                                <w:rFonts w:cstheme="minorHAnsi"/>
                                <w:sz w:val="14"/>
                                <w:szCs w:val="14"/>
                              </w:rPr>
                              <w:t>.</w:t>
                            </w:r>
                            <w:r w:rsidRPr="00A31CB6">
                              <w:rPr>
                                <w:rFonts w:cstheme="minorHAnsi"/>
                                <w:sz w:val="14"/>
                                <w:szCs w:val="14"/>
                              </w:rPr>
                              <w:t xml:space="preserve"> Sisältää myös runsaasti </w:t>
                            </w:r>
                            <w:r w:rsidR="00891824">
                              <w:rPr>
                                <w:rFonts w:cstheme="minorHAnsi"/>
                                <w:sz w:val="14"/>
                                <w:szCs w:val="14"/>
                              </w:rPr>
                              <w:t xml:space="preserve">ikääntymisen merkkejä vähentäviä </w:t>
                            </w:r>
                            <w:r w:rsidRPr="00A31CB6">
                              <w:rPr>
                                <w:rFonts w:cstheme="minorHAnsi"/>
                                <w:sz w:val="14"/>
                                <w:szCs w:val="14"/>
                              </w:rPr>
                              <w:t xml:space="preserve">antioksidantteja. </w:t>
                            </w:r>
                            <w:r w:rsidR="00DD6A30">
                              <w:rPr>
                                <w:rFonts w:cstheme="minorHAnsi"/>
                                <w:sz w:val="14"/>
                                <w:szCs w:val="14"/>
                              </w:rPr>
                              <w:t>H</w:t>
                            </w:r>
                            <w:r w:rsidR="00DD6A30" w:rsidRPr="00A31CB6">
                              <w:rPr>
                                <w:rFonts w:cstheme="minorHAnsi"/>
                                <w:sz w:val="14"/>
                                <w:szCs w:val="14"/>
                              </w:rPr>
                              <w:t xml:space="preserve">elmipuuteri sisältää ihoa kosteuttavia </w:t>
                            </w:r>
                            <w:r w:rsidR="00DD6A30">
                              <w:rPr>
                                <w:rFonts w:cstheme="minorHAnsi"/>
                                <w:sz w:val="14"/>
                                <w:szCs w:val="14"/>
                              </w:rPr>
                              <w:t>aineita</w:t>
                            </w:r>
                            <w:r w:rsidR="00DD6A30" w:rsidRPr="00A31CB6">
                              <w:rPr>
                                <w:rFonts w:cstheme="minorHAnsi"/>
                                <w:sz w:val="14"/>
                                <w:szCs w:val="14"/>
                              </w:rPr>
                              <w:t xml:space="preserve">. </w:t>
                            </w:r>
                            <w:r w:rsidRPr="00A31CB6">
                              <w:rPr>
                                <w:rFonts w:cstheme="minorHAnsi"/>
                                <w:sz w:val="14"/>
                                <w:szCs w:val="14"/>
                              </w:rPr>
                              <w:t xml:space="preserve">Voide tuntuu miellyttävän kevyeltä ja kosteuttavalta. </w:t>
                            </w:r>
                            <w:r w:rsidR="002C6DDD">
                              <w:rPr>
                                <w:rFonts w:cstheme="minorHAnsi"/>
                                <w:sz w:val="14"/>
                                <w:szCs w:val="14"/>
                              </w:rPr>
                              <w:t xml:space="preserve"> </w:t>
                            </w:r>
                            <w:r w:rsidRPr="00A31CB6">
                              <w:rPr>
                                <w:rFonts w:cstheme="minorHAnsi"/>
                                <w:sz w:val="14"/>
                                <w:szCs w:val="14"/>
                              </w:rPr>
                              <w:t>Sopii erityisesti herkälle iholle sekä vaalealle ja auringolle herkälle iholle</w:t>
                            </w:r>
                            <w:r w:rsidR="00891824">
                              <w:rPr>
                                <w:rFonts w:cstheme="minorHAnsi"/>
                                <w:sz w:val="14"/>
                                <w:szCs w:val="14"/>
                              </w:rPr>
                              <w:t xml:space="preserve"> sekä</w:t>
                            </w:r>
                            <w:r w:rsidRPr="00A31CB6">
                              <w:rPr>
                                <w:rFonts w:cstheme="minorHAnsi"/>
                                <w:sz w:val="14"/>
                                <w:szCs w:val="14"/>
                              </w:rPr>
                              <w:t xml:space="preserve"> ikääntyvälle iholle.</w:t>
                            </w:r>
                          </w:p>
                          <w:p w14:paraId="5CAF2822" w14:textId="0886A478" w:rsidR="00A31CB6" w:rsidRPr="00A31CB6" w:rsidRDefault="00A31CB6" w:rsidP="007D415B">
                            <w:pPr>
                              <w:spacing w:after="20"/>
                              <w:jc w:val="both"/>
                              <w:rPr>
                                <w:rFonts w:cstheme="minorHAnsi"/>
                                <w:sz w:val="14"/>
                                <w:szCs w:val="14"/>
                              </w:rPr>
                            </w:pPr>
                            <w:r w:rsidRPr="002C6DDD">
                              <w:rPr>
                                <w:rFonts w:cstheme="minorHAnsi"/>
                                <w:b/>
                                <w:sz w:val="14"/>
                                <w:szCs w:val="14"/>
                              </w:rPr>
                              <w:t>Käyttöohje:</w:t>
                            </w:r>
                            <w:r w:rsidRPr="00A31CB6">
                              <w:rPr>
                                <w:rFonts w:cstheme="minorHAnsi"/>
                                <w:sz w:val="14"/>
                                <w:szCs w:val="14"/>
                              </w:rPr>
                              <w:t xml:space="preserve"> Käytä kasvojen alueelle vähintään kolme pumpullista, dekolteelle vähintään 2 pumpullista ja kaulalle vähintään 1 </w:t>
                            </w:r>
                            <w:proofErr w:type="gramStart"/>
                            <w:r w:rsidRPr="00A31CB6">
                              <w:rPr>
                                <w:rFonts w:cstheme="minorHAnsi"/>
                                <w:sz w:val="14"/>
                                <w:szCs w:val="14"/>
                              </w:rPr>
                              <w:t>pumpullinen</w:t>
                            </w:r>
                            <w:proofErr w:type="gramEnd"/>
                            <w:r w:rsidRPr="00A31CB6">
                              <w:rPr>
                                <w:rFonts w:cstheme="minorHAnsi"/>
                                <w:sz w:val="14"/>
                                <w:szCs w:val="14"/>
                              </w:rPr>
                              <w:t xml:space="preserve"> voidetta. </w:t>
                            </w:r>
                          </w:p>
                          <w:p w14:paraId="04AD18E8" w14:textId="77777777" w:rsidR="00EB14AA" w:rsidRPr="00A31CB6" w:rsidRDefault="00EB14AA" w:rsidP="007D415B">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13DC4" id="Tekstiruutu 131" o:spid="_x0000_s1091" type="#_x0000_t202" style="position:absolute;left:0;text-align:left;margin-left:84.3pt;margin-top:.4pt;width:202.8pt;height:99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" fillcolor="white [3201]" strokeweight=".5pt">
                <v:textbox inset="1mm,1mm,1mm,1mm">
                  <w:txbxContent>
                    <w:p w14:paraId="6635B20E" w14:textId="77777777" w:rsidR="00A31CB6" w:rsidRPr="00A31CB6" w:rsidRDefault="00A31CB6" w:rsidP="007D415B">
                      <w:pPr>
                        <w:spacing w:after="20"/>
                        <w:jc w:val="both"/>
                        <w:rPr>
                          <w:rFonts w:cstheme="minorHAnsi"/>
                          <w:b/>
                          <w:sz w:val="14"/>
                          <w:szCs w:val="14"/>
                        </w:rPr>
                      </w:pPr>
                      <w:r w:rsidRPr="00A31CB6">
                        <w:rPr>
                          <w:rFonts w:cstheme="minorHAnsi"/>
                          <w:color w:val="000000"/>
                          <w:sz w:val="14"/>
                          <w:szCs w:val="14"/>
                        </w:rPr>
                        <w:t xml:space="preserve">9265990 </w:t>
                      </w:r>
                      <w:r w:rsidRPr="00A31CB6">
                        <w:rPr>
                          <w:rFonts w:cstheme="minorHAnsi"/>
                          <w:b/>
                          <w:sz w:val="14"/>
                          <w:szCs w:val="14"/>
                        </w:rPr>
                        <w:t>ACM Duolys aurinkosuojavoide SPF50+ herkälle ja ikääntyvälle iholle, 50 ml</w:t>
                      </w:r>
                    </w:p>
                    <w:p w14:paraId="5BF18CB0" w14:textId="654A083F" w:rsidR="00A31CB6" w:rsidRPr="00A31CB6" w:rsidRDefault="00A31CB6" w:rsidP="007D415B">
                      <w:pPr>
                        <w:spacing w:after="20"/>
                        <w:jc w:val="both"/>
                        <w:rPr>
                          <w:rFonts w:cstheme="minorHAnsi"/>
                          <w:sz w:val="14"/>
                          <w:szCs w:val="14"/>
                        </w:rPr>
                      </w:pPr>
                      <w:r w:rsidRPr="00A31CB6">
                        <w:rPr>
                          <w:rFonts w:cstheme="minorHAnsi"/>
                          <w:sz w:val="14"/>
                          <w:szCs w:val="14"/>
                        </w:rPr>
                        <w:t>Tehokas suoja auringon UVA- ja UVB-säteiltä</w:t>
                      </w:r>
                      <w:r w:rsidR="002C6DDD">
                        <w:rPr>
                          <w:rFonts w:cstheme="minorHAnsi"/>
                          <w:sz w:val="14"/>
                          <w:szCs w:val="14"/>
                        </w:rPr>
                        <w:t>.</w:t>
                      </w:r>
                      <w:r w:rsidRPr="00A31CB6">
                        <w:rPr>
                          <w:rFonts w:cstheme="minorHAnsi"/>
                          <w:sz w:val="14"/>
                          <w:szCs w:val="14"/>
                        </w:rPr>
                        <w:t xml:space="preserve"> Sisältää myös runsaasti </w:t>
                      </w:r>
                      <w:r w:rsidR="00891824">
                        <w:rPr>
                          <w:rFonts w:cstheme="minorHAnsi"/>
                          <w:sz w:val="14"/>
                          <w:szCs w:val="14"/>
                        </w:rPr>
                        <w:t xml:space="preserve">ikääntymisen merkkejä vähentäviä </w:t>
                      </w:r>
                      <w:r w:rsidRPr="00A31CB6">
                        <w:rPr>
                          <w:rFonts w:cstheme="minorHAnsi"/>
                          <w:sz w:val="14"/>
                          <w:szCs w:val="14"/>
                        </w:rPr>
                        <w:t xml:space="preserve">antioksidantteja. </w:t>
                      </w:r>
                      <w:r w:rsidR="00DD6A30">
                        <w:rPr>
                          <w:rFonts w:cstheme="minorHAnsi"/>
                          <w:sz w:val="14"/>
                          <w:szCs w:val="14"/>
                        </w:rPr>
                        <w:t>H</w:t>
                      </w:r>
                      <w:r w:rsidR="00DD6A30" w:rsidRPr="00A31CB6">
                        <w:rPr>
                          <w:rFonts w:cstheme="minorHAnsi"/>
                          <w:sz w:val="14"/>
                          <w:szCs w:val="14"/>
                        </w:rPr>
                        <w:t xml:space="preserve">elmipuuteri sisältää ihoa kosteuttavia </w:t>
                      </w:r>
                      <w:r w:rsidR="00DD6A30">
                        <w:rPr>
                          <w:rFonts w:cstheme="minorHAnsi"/>
                          <w:sz w:val="14"/>
                          <w:szCs w:val="14"/>
                        </w:rPr>
                        <w:t>aineita</w:t>
                      </w:r>
                      <w:r w:rsidR="00DD6A30" w:rsidRPr="00A31CB6">
                        <w:rPr>
                          <w:rFonts w:cstheme="minorHAnsi"/>
                          <w:sz w:val="14"/>
                          <w:szCs w:val="14"/>
                        </w:rPr>
                        <w:t xml:space="preserve">. </w:t>
                      </w:r>
                      <w:r w:rsidRPr="00A31CB6">
                        <w:rPr>
                          <w:rFonts w:cstheme="minorHAnsi"/>
                          <w:sz w:val="14"/>
                          <w:szCs w:val="14"/>
                        </w:rPr>
                        <w:t xml:space="preserve">Voide tuntuu miellyttävän kevyeltä ja kosteuttavalta. </w:t>
                      </w:r>
                      <w:r w:rsidR="002C6DDD">
                        <w:rPr>
                          <w:rFonts w:cstheme="minorHAnsi"/>
                          <w:sz w:val="14"/>
                          <w:szCs w:val="14"/>
                        </w:rPr>
                        <w:t xml:space="preserve"> </w:t>
                      </w:r>
                      <w:r w:rsidRPr="00A31CB6">
                        <w:rPr>
                          <w:rFonts w:cstheme="minorHAnsi"/>
                          <w:sz w:val="14"/>
                          <w:szCs w:val="14"/>
                        </w:rPr>
                        <w:t>Sopii erityisesti herkälle iholle sekä vaalealle ja auringolle herkälle iholle</w:t>
                      </w:r>
                      <w:r w:rsidR="00891824">
                        <w:rPr>
                          <w:rFonts w:cstheme="minorHAnsi"/>
                          <w:sz w:val="14"/>
                          <w:szCs w:val="14"/>
                        </w:rPr>
                        <w:t xml:space="preserve"> sekä</w:t>
                      </w:r>
                      <w:r w:rsidRPr="00A31CB6">
                        <w:rPr>
                          <w:rFonts w:cstheme="minorHAnsi"/>
                          <w:sz w:val="14"/>
                          <w:szCs w:val="14"/>
                        </w:rPr>
                        <w:t xml:space="preserve"> ikääntyvälle iholle.</w:t>
                      </w:r>
                    </w:p>
                    <w:p w14:paraId="5CAF2822" w14:textId="0886A478" w:rsidR="00A31CB6" w:rsidRPr="00A31CB6" w:rsidRDefault="00A31CB6" w:rsidP="007D415B">
                      <w:pPr>
                        <w:spacing w:after="20"/>
                        <w:jc w:val="both"/>
                        <w:rPr>
                          <w:rFonts w:cstheme="minorHAnsi"/>
                          <w:sz w:val="14"/>
                          <w:szCs w:val="14"/>
                        </w:rPr>
                      </w:pPr>
                      <w:r w:rsidRPr="002C6DDD">
                        <w:rPr>
                          <w:rFonts w:cstheme="minorHAnsi"/>
                          <w:b/>
                          <w:sz w:val="14"/>
                          <w:szCs w:val="14"/>
                        </w:rPr>
                        <w:t>Käyttöohje:</w:t>
                      </w:r>
                      <w:r w:rsidRPr="00A31CB6">
                        <w:rPr>
                          <w:rFonts w:cstheme="minorHAnsi"/>
                          <w:sz w:val="14"/>
                          <w:szCs w:val="14"/>
                        </w:rPr>
                        <w:t xml:space="preserve"> Käytä kasvojen alueelle vähintään kolme pumpullista, dekolteelle vähintään 2 pumpullista ja kaulalle vähintään 1 </w:t>
                      </w:r>
                      <w:proofErr w:type="gramStart"/>
                      <w:r w:rsidRPr="00A31CB6">
                        <w:rPr>
                          <w:rFonts w:cstheme="minorHAnsi"/>
                          <w:sz w:val="14"/>
                          <w:szCs w:val="14"/>
                        </w:rPr>
                        <w:t>pumpullinen</w:t>
                      </w:r>
                      <w:proofErr w:type="gramEnd"/>
                      <w:r w:rsidRPr="00A31CB6">
                        <w:rPr>
                          <w:rFonts w:cstheme="minorHAnsi"/>
                          <w:sz w:val="14"/>
                          <w:szCs w:val="14"/>
                        </w:rPr>
                        <w:t xml:space="preserve"> voidetta. </w:t>
                      </w:r>
                    </w:p>
                    <w:p w14:paraId="04AD18E8" w14:textId="77777777" w:rsidR="00EB14AA" w:rsidRPr="00A31CB6" w:rsidRDefault="00EB14AA" w:rsidP="007D415B">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3712" behindDoc="0" locked="0" layoutInCell="1" allowOverlap="1" wp14:anchorId="2B3FAF53" wp14:editId="3BAF7A25">
                <wp:simplePos x="0" y="0"/>
                <wp:positionH relativeFrom="column">
                  <wp:posOffset>234950</wp:posOffset>
                </wp:positionH>
                <wp:positionV relativeFrom="paragraph">
                  <wp:posOffset>6350</wp:posOffset>
                </wp:positionV>
                <wp:extent cx="834390" cy="1257300"/>
                <wp:effectExtent l="57150" t="57150" r="60960" b="57150"/>
                <wp:wrapNone/>
                <wp:docPr id="132" name="Tekstiruutu 132"/>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38FCFB8" w14:textId="77777777" w:rsidR="00EB14AA" w:rsidRDefault="00EB14AA" w:rsidP="00EB14AA">
                            <w:pPr>
                              <w:jc w:val="center"/>
                            </w:pPr>
                            <w:r>
                              <w:rPr>
                                <w:noProof/>
                              </w:rPr>
                              <w:drawing>
                                <wp:inline distT="0" distB="0" distL="0" distR="0" wp14:anchorId="43E533DD" wp14:editId="5901B519">
                                  <wp:extent cx="827950" cy="1179830"/>
                                  <wp:effectExtent l="0" t="0" r="0" b="127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FAF53" id="Tekstiruutu 132" o:spid="_x0000_s1092" type="#_x0000_t202" style="position:absolute;left:0;text-align:left;margin-left:18.5pt;margin-top:.5pt;width:65.7pt;height:99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3rU9FaQCAABQBQAADgAAAAAAAAAAAAAAAAAu&#10;AgAAZHJzL2Uyb0RvYy54bWxQSwECLQAUAAYACAAAACEAMlB0jN4AAAAIAQAADwAAAAAAAAAAAAAA&#10;AAD+BAAAZHJzL2Rvd25yZXYueG1sUEsFBgAAAAAEAAQA8wAAAAkGAAAAAA==&#10;" fillcolor="white [3201]" strokeweight=".5pt">
                <v:textbox inset="1mm,1mm,1mm,1mm">
                  <w:txbxContent>
                    <w:p w14:paraId="638FCFB8" w14:textId="77777777" w:rsidR="00EB14AA" w:rsidRDefault="00EB14AA" w:rsidP="00EB14AA">
                      <w:pPr>
                        <w:jc w:val="center"/>
                      </w:pPr>
                      <w:r>
                        <w:rPr>
                          <w:noProof/>
                        </w:rPr>
                        <w:drawing>
                          <wp:inline distT="0" distB="0" distL="0" distR="0" wp14:anchorId="43E533DD" wp14:editId="5901B519">
                            <wp:extent cx="827950" cy="1179830"/>
                            <wp:effectExtent l="0" t="0" r="0" b="127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2CC4D97B" w14:textId="77777777" w:rsidR="00EB14AA" w:rsidRDefault="00EB14AA" w:rsidP="00EB14AA">
      <w:pPr>
        <w:jc w:val="both"/>
        <w:rPr>
          <w:rFonts w:cstheme="minorHAnsi"/>
          <w:color w:val="000000"/>
          <w:sz w:val="18"/>
          <w:szCs w:val="18"/>
        </w:rPr>
      </w:pPr>
    </w:p>
    <w:p w14:paraId="16D81C7A" w14:textId="77777777" w:rsidR="00EB14AA" w:rsidRDefault="00EB14AA" w:rsidP="00EB14AA">
      <w:pPr>
        <w:jc w:val="both"/>
        <w:rPr>
          <w:rFonts w:cstheme="minorHAnsi"/>
          <w:color w:val="000000"/>
          <w:sz w:val="18"/>
          <w:szCs w:val="18"/>
        </w:rPr>
      </w:pPr>
    </w:p>
    <w:p w14:paraId="7BC93129" w14:textId="77777777" w:rsidR="00EB14AA" w:rsidRDefault="00EB14AA" w:rsidP="00EB14AA">
      <w:pPr>
        <w:jc w:val="both"/>
        <w:rPr>
          <w:rFonts w:cstheme="minorHAnsi"/>
          <w:color w:val="000000"/>
          <w:sz w:val="18"/>
          <w:szCs w:val="18"/>
        </w:rPr>
      </w:pPr>
    </w:p>
    <w:p w14:paraId="706FDE9D"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0EBC1C75" w14:textId="77777777" w:rsidR="00EB14AA" w:rsidRDefault="00EB14AA" w:rsidP="00EB14AA">
      <w:pPr>
        <w:jc w:val="center"/>
        <w:rPr>
          <w:i/>
          <w:sz w:val="24"/>
          <w:szCs w:val="24"/>
        </w:rPr>
      </w:pPr>
    </w:p>
    <w:p w14:paraId="619C6BE0" w14:textId="48D9A807"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8832" behindDoc="0" locked="0" layoutInCell="1" allowOverlap="1" wp14:anchorId="70CA39DA" wp14:editId="6F3F0928">
                <wp:simplePos x="0" y="0"/>
                <wp:positionH relativeFrom="column">
                  <wp:posOffset>1070610</wp:posOffset>
                </wp:positionH>
                <wp:positionV relativeFrom="paragraph">
                  <wp:posOffset>8255</wp:posOffset>
                </wp:positionV>
                <wp:extent cx="2575560" cy="1253490"/>
                <wp:effectExtent l="57150" t="57150" r="53340" b="60960"/>
                <wp:wrapNone/>
                <wp:docPr id="135" name="Tekstiruutu 135"/>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D238175" w14:textId="77777777"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9266045 </w:t>
                            </w:r>
                            <w:r w:rsidRPr="00A31CB6">
                              <w:rPr>
                                <w:rFonts w:cstheme="minorHAnsi"/>
                                <w:b/>
                                <w:sz w:val="14"/>
                                <w:szCs w:val="14"/>
                              </w:rPr>
                              <w:t>ACM Duolys Riche runsas voide ikääntyvälle iholle, 40 ml</w:t>
                            </w:r>
                          </w:p>
                          <w:p w14:paraId="162A318F" w14:textId="77777777" w:rsidR="00A31CB6" w:rsidRPr="00A31CB6" w:rsidRDefault="00A31CB6" w:rsidP="00A31CB6">
                            <w:pPr>
                              <w:jc w:val="both"/>
                              <w:rPr>
                                <w:rFonts w:cstheme="minorHAnsi"/>
                                <w:sz w:val="14"/>
                                <w:szCs w:val="14"/>
                              </w:rPr>
                            </w:pPr>
                            <w:r w:rsidRPr="00A31CB6">
                              <w:rPr>
                                <w:rFonts w:cstheme="minorHAnsi"/>
                                <w:sz w:val="14"/>
                                <w:szCs w:val="14"/>
                              </w:rPr>
                              <w:t>Erittäin runsas voide ikääntyvälle iholle. Sopii kuivalle iholle. Hyaluronihappo ja voiteen muut vaikuttavat aineet antavat pikaisen ja pitkäaikaisen kosteutuksen ja kiinteyttävät ihoa. Voide ei jätä ihoa rasvaiseksi.</w:t>
                            </w:r>
                          </w:p>
                          <w:p w14:paraId="6BBBFC6F" w14:textId="6D6BE5D8" w:rsidR="00A31CB6" w:rsidRPr="00A31CB6" w:rsidRDefault="00A31CB6" w:rsidP="00A31CB6">
                            <w:pPr>
                              <w:jc w:val="both"/>
                              <w:rPr>
                                <w:rFonts w:cstheme="minorHAnsi"/>
                                <w:sz w:val="14"/>
                                <w:szCs w:val="14"/>
                              </w:rPr>
                            </w:pPr>
                            <w:r w:rsidRPr="00B44DA3">
                              <w:rPr>
                                <w:rFonts w:cstheme="minorHAnsi"/>
                                <w:b/>
                                <w:sz w:val="14"/>
                                <w:szCs w:val="14"/>
                              </w:rPr>
                              <w:t>Käyttöohje:</w:t>
                            </w:r>
                            <w:r w:rsidRPr="00A31CB6">
                              <w:rPr>
                                <w:rFonts w:cstheme="minorHAnsi"/>
                                <w:sz w:val="14"/>
                                <w:szCs w:val="14"/>
                              </w:rPr>
                              <w:t xml:space="preserve"> Käytä aamulla ja/tai illalla puhdistetulle iholle, kasvoille ja kaulalle. Parhaimman tuloksen saat laittamalla iholle ensin Duolys C.E- tai Hyal -seerumia ja sen jälkeen Duolys Riche -voidetta.</w:t>
                            </w:r>
                          </w:p>
                          <w:p w14:paraId="5EAA8F74" w14:textId="77777777" w:rsidR="00EB14AA" w:rsidRPr="00A31CB6" w:rsidRDefault="00EB14AA"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39DA" id="Tekstiruutu 135" o:spid="_x0000_s1093" type="#_x0000_t202" style="position:absolute;left:0;text-align:left;margin-left:84.3pt;margin-top:.65pt;width:202.8pt;height:9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" fillcolor="white [3201]" strokeweight=".5pt">
                <v:textbox inset="1mm,1mm,1mm,1mm">
                  <w:txbxContent>
                    <w:p w14:paraId="3D238175" w14:textId="77777777" w:rsidR="00A31CB6" w:rsidRPr="00A31CB6" w:rsidRDefault="00A31CB6" w:rsidP="00A31CB6">
                      <w:pPr>
                        <w:jc w:val="both"/>
                        <w:rPr>
                          <w:rFonts w:cstheme="minorHAnsi"/>
                          <w:b/>
                          <w:sz w:val="14"/>
                          <w:szCs w:val="14"/>
                        </w:rPr>
                      </w:pPr>
                      <w:r w:rsidRPr="00A31CB6">
                        <w:rPr>
                          <w:rFonts w:cstheme="minorHAnsi"/>
                          <w:color w:val="000000"/>
                          <w:sz w:val="14"/>
                          <w:szCs w:val="14"/>
                        </w:rPr>
                        <w:t xml:space="preserve">9266045 </w:t>
                      </w:r>
                      <w:r w:rsidRPr="00A31CB6">
                        <w:rPr>
                          <w:rFonts w:cstheme="minorHAnsi"/>
                          <w:b/>
                          <w:sz w:val="14"/>
                          <w:szCs w:val="14"/>
                        </w:rPr>
                        <w:t>ACM Duolys Riche runsas voide ikääntyvälle iholle, 40 ml</w:t>
                      </w:r>
                    </w:p>
                    <w:p w14:paraId="162A318F" w14:textId="77777777" w:rsidR="00A31CB6" w:rsidRPr="00A31CB6" w:rsidRDefault="00A31CB6" w:rsidP="00A31CB6">
                      <w:pPr>
                        <w:jc w:val="both"/>
                        <w:rPr>
                          <w:rFonts w:cstheme="minorHAnsi"/>
                          <w:sz w:val="14"/>
                          <w:szCs w:val="14"/>
                        </w:rPr>
                      </w:pPr>
                      <w:r w:rsidRPr="00A31CB6">
                        <w:rPr>
                          <w:rFonts w:cstheme="minorHAnsi"/>
                          <w:sz w:val="14"/>
                          <w:szCs w:val="14"/>
                        </w:rPr>
                        <w:t>Erittäin runsas voide ikääntyvälle iholle. Sopii kuivalle iholle. Hyaluronihappo ja voiteen muut vaikuttavat aineet antavat pikaisen ja pitkäaikaisen kosteutuksen ja kiinteyttävät ihoa. Voide ei jätä ihoa rasvaiseksi.</w:t>
                      </w:r>
                    </w:p>
                    <w:p w14:paraId="6BBBFC6F" w14:textId="6D6BE5D8" w:rsidR="00A31CB6" w:rsidRPr="00A31CB6" w:rsidRDefault="00A31CB6" w:rsidP="00A31CB6">
                      <w:pPr>
                        <w:jc w:val="both"/>
                        <w:rPr>
                          <w:rFonts w:cstheme="minorHAnsi"/>
                          <w:sz w:val="14"/>
                          <w:szCs w:val="14"/>
                        </w:rPr>
                      </w:pPr>
                      <w:r w:rsidRPr="00B44DA3">
                        <w:rPr>
                          <w:rFonts w:cstheme="minorHAnsi"/>
                          <w:b/>
                          <w:sz w:val="14"/>
                          <w:szCs w:val="14"/>
                        </w:rPr>
                        <w:t>Käyttöohje:</w:t>
                      </w:r>
                      <w:r w:rsidRPr="00A31CB6">
                        <w:rPr>
                          <w:rFonts w:cstheme="minorHAnsi"/>
                          <w:sz w:val="14"/>
                          <w:szCs w:val="14"/>
                        </w:rPr>
                        <w:t xml:space="preserve"> Käytä aamulla ja/tai illalla puhdistetulle iholle, kasvoille ja kaulalle. Parhaimman tuloksen saat laittamalla iholle ensin Duolys C.E- tai Hyal -seerumia ja sen jälkeen Duolys Riche -voidetta.</w:t>
                      </w:r>
                    </w:p>
                    <w:p w14:paraId="5EAA8F74" w14:textId="77777777" w:rsidR="00EB14AA" w:rsidRPr="00A31CB6" w:rsidRDefault="00EB14AA" w:rsidP="00EB14AA">
                      <w:pPr>
                        <w:rPr>
                          <w:sz w:val="14"/>
                          <w:szCs w:val="14"/>
                        </w:rPr>
                      </w:pPr>
                    </w:p>
                  </w:txbxContent>
                </v:textbox>
              </v:shape>
            </w:pict>
          </mc:Fallback>
        </mc:AlternateContent>
      </w:r>
      <w:r w:rsidR="00382B67">
        <w:rPr>
          <w:rFonts w:cstheme="minorHAnsi"/>
          <w:noProof/>
          <w:color w:val="000000"/>
          <w:sz w:val="18"/>
          <w:szCs w:val="18"/>
        </w:rPr>
        <mc:AlternateContent>
          <mc:Choice Requires="wps">
            <w:drawing>
              <wp:anchor distT="0" distB="0" distL="114300" distR="114300" simplePos="0" relativeHeight="251770880" behindDoc="0" locked="0" layoutInCell="1" allowOverlap="1" wp14:anchorId="090BE032" wp14:editId="1D0A2668">
                <wp:simplePos x="0" y="0"/>
                <wp:positionH relativeFrom="column">
                  <wp:posOffset>4668012</wp:posOffset>
                </wp:positionH>
                <wp:positionV relativeFrom="paragraph">
                  <wp:posOffset>6731</wp:posOffset>
                </wp:positionV>
                <wp:extent cx="2567940" cy="1255776"/>
                <wp:effectExtent l="57150" t="57150" r="60960" b="59055"/>
                <wp:wrapNone/>
                <wp:docPr id="134" name="Tekstiruutu 134"/>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3938C94" w14:textId="77777777" w:rsidR="00A31CB6" w:rsidRPr="00A31CB6" w:rsidRDefault="00A31CB6" w:rsidP="00534B45">
                            <w:pPr>
                              <w:spacing w:after="60"/>
                              <w:jc w:val="both"/>
                              <w:rPr>
                                <w:rFonts w:cstheme="minorHAnsi"/>
                                <w:b/>
                                <w:sz w:val="14"/>
                                <w:szCs w:val="14"/>
                              </w:rPr>
                            </w:pPr>
                            <w:r w:rsidRPr="00A31CB6">
                              <w:rPr>
                                <w:rFonts w:cstheme="minorHAnsi"/>
                                <w:color w:val="000000"/>
                                <w:sz w:val="14"/>
                                <w:szCs w:val="14"/>
                              </w:rPr>
                              <w:t xml:space="preserve">9266012 </w:t>
                            </w:r>
                            <w:r w:rsidRPr="00A31CB6">
                              <w:rPr>
                                <w:rFonts w:cstheme="minorHAnsi"/>
                                <w:b/>
                                <w:sz w:val="14"/>
                                <w:szCs w:val="14"/>
                              </w:rPr>
                              <w:t>ACM Duolys Eye Contour creme ikääntyville silmänympäryksille, 15 ml</w:t>
                            </w:r>
                          </w:p>
                          <w:p w14:paraId="3E84EB9F" w14:textId="77777777" w:rsidR="00A31CB6" w:rsidRPr="00A31CB6" w:rsidRDefault="00A31CB6" w:rsidP="00534B45">
                            <w:pPr>
                              <w:spacing w:after="60"/>
                              <w:jc w:val="both"/>
                              <w:rPr>
                                <w:rFonts w:cstheme="minorHAnsi"/>
                                <w:sz w:val="14"/>
                                <w:szCs w:val="14"/>
                              </w:rPr>
                            </w:pPr>
                            <w:r w:rsidRPr="00A31CB6">
                              <w:rPr>
                                <w:rFonts w:cstheme="minorHAnsi"/>
                                <w:sz w:val="14"/>
                                <w:szCs w:val="14"/>
                              </w:rPr>
                              <w:t xml:space="preserve">Monipuolinen tuote. Kiinteyttää, vähentää ryppyjä ja poistaa tummentumat ja pussit silmien ympäryksistä. Sisältää hyaluronihappoa, C- ja E vitamiinia, peptidejä ja monia muita aktiiviainesosia. Jos haluat nopeamman silmänaluspusseja vähentävän vaikutuksen, laita voide hetkiseksi jääkaappiin. </w:t>
                            </w:r>
                          </w:p>
                          <w:p w14:paraId="0C501525" w14:textId="77777777" w:rsidR="00A31CB6" w:rsidRPr="00A31CB6" w:rsidRDefault="00A31CB6" w:rsidP="00534B45">
                            <w:pPr>
                              <w:spacing w:after="60"/>
                              <w:jc w:val="both"/>
                              <w:rPr>
                                <w:rFonts w:cstheme="minorHAnsi"/>
                                <w:sz w:val="14"/>
                                <w:szCs w:val="14"/>
                              </w:rPr>
                            </w:pPr>
                            <w:r w:rsidRPr="00B44DA3">
                              <w:rPr>
                                <w:rFonts w:cstheme="minorHAnsi"/>
                                <w:b/>
                                <w:sz w:val="14"/>
                                <w:szCs w:val="14"/>
                              </w:rPr>
                              <w:t>Käyttöohje:</w:t>
                            </w:r>
                            <w:r w:rsidRPr="00A31CB6">
                              <w:rPr>
                                <w:rFonts w:cstheme="minorHAnsi"/>
                                <w:sz w:val="14"/>
                                <w:szCs w:val="14"/>
                              </w:rPr>
                              <w:t xml:space="preserve"> Levitä aamulla ja illalla silmänympärysiholle vähintään parin kuukauden ajan. </w:t>
                            </w:r>
                          </w:p>
                          <w:p w14:paraId="3E6AD3DE" w14:textId="77777777" w:rsidR="00EB14AA" w:rsidRPr="00A31CB6" w:rsidRDefault="00EB14AA" w:rsidP="00534B45">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BE032" id="Tekstiruutu 134" o:spid="_x0000_s1094" type="#_x0000_t202" style="position:absolute;left:0;text-align:left;margin-left:367.55pt;margin-top:.55pt;width:202.2pt;height:9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" fillcolor="white [3201]" strokeweight=".5pt">
                <v:textbox inset="1mm,1mm,1mm,1mm">
                  <w:txbxContent>
                    <w:p w14:paraId="33938C94" w14:textId="77777777" w:rsidR="00A31CB6" w:rsidRPr="00A31CB6" w:rsidRDefault="00A31CB6" w:rsidP="00534B45">
                      <w:pPr>
                        <w:spacing w:after="60"/>
                        <w:jc w:val="both"/>
                        <w:rPr>
                          <w:rFonts w:cstheme="minorHAnsi"/>
                          <w:b/>
                          <w:sz w:val="14"/>
                          <w:szCs w:val="14"/>
                        </w:rPr>
                      </w:pPr>
                      <w:r w:rsidRPr="00A31CB6">
                        <w:rPr>
                          <w:rFonts w:cstheme="minorHAnsi"/>
                          <w:color w:val="000000"/>
                          <w:sz w:val="14"/>
                          <w:szCs w:val="14"/>
                        </w:rPr>
                        <w:t xml:space="preserve">9266012 </w:t>
                      </w:r>
                      <w:r w:rsidRPr="00A31CB6">
                        <w:rPr>
                          <w:rFonts w:cstheme="minorHAnsi"/>
                          <w:b/>
                          <w:sz w:val="14"/>
                          <w:szCs w:val="14"/>
                        </w:rPr>
                        <w:t>ACM Duolys Eye Contour creme ikääntyville silmänympäryksille, 15 ml</w:t>
                      </w:r>
                    </w:p>
                    <w:p w14:paraId="3E84EB9F" w14:textId="77777777" w:rsidR="00A31CB6" w:rsidRPr="00A31CB6" w:rsidRDefault="00A31CB6" w:rsidP="00534B45">
                      <w:pPr>
                        <w:spacing w:after="60"/>
                        <w:jc w:val="both"/>
                        <w:rPr>
                          <w:rFonts w:cstheme="minorHAnsi"/>
                          <w:sz w:val="14"/>
                          <w:szCs w:val="14"/>
                        </w:rPr>
                      </w:pPr>
                      <w:r w:rsidRPr="00A31CB6">
                        <w:rPr>
                          <w:rFonts w:cstheme="minorHAnsi"/>
                          <w:sz w:val="14"/>
                          <w:szCs w:val="14"/>
                        </w:rPr>
                        <w:t xml:space="preserve">Monipuolinen tuote. Kiinteyttää, vähentää ryppyjä ja poistaa tummentumat ja pussit silmien ympäryksistä. Sisältää hyaluronihappoa, C- ja E vitamiinia, peptidejä ja monia muita aktiiviainesosia. Jos haluat nopeamman silmänaluspusseja vähentävän vaikutuksen, laita voide hetkiseksi jääkaappiin. </w:t>
                      </w:r>
                    </w:p>
                    <w:p w14:paraId="0C501525" w14:textId="77777777" w:rsidR="00A31CB6" w:rsidRPr="00A31CB6" w:rsidRDefault="00A31CB6" w:rsidP="00534B45">
                      <w:pPr>
                        <w:spacing w:after="60"/>
                        <w:jc w:val="both"/>
                        <w:rPr>
                          <w:rFonts w:cstheme="minorHAnsi"/>
                          <w:sz w:val="14"/>
                          <w:szCs w:val="14"/>
                        </w:rPr>
                      </w:pPr>
                      <w:r w:rsidRPr="00B44DA3">
                        <w:rPr>
                          <w:rFonts w:cstheme="minorHAnsi"/>
                          <w:b/>
                          <w:sz w:val="14"/>
                          <w:szCs w:val="14"/>
                        </w:rPr>
                        <w:t>Käyttöohje:</w:t>
                      </w:r>
                      <w:r w:rsidRPr="00A31CB6">
                        <w:rPr>
                          <w:rFonts w:cstheme="minorHAnsi"/>
                          <w:sz w:val="14"/>
                          <w:szCs w:val="14"/>
                        </w:rPr>
                        <w:t xml:space="preserve"> Levitä aamulla ja illalla silmänympärysiholle vähintään parin kuukauden ajan. </w:t>
                      </w:r>
                    </w:p>
                    <w:p w14:paraId="3E6AD3DE" w14:textId="77777777" w:rsidR="00EB14AA" w:rsidRPr="00A31CB6" w:rsidRDefault="00EB14AA" w:rsidP="00534B45">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9856" behindDoc="0" locked="0" layoutInCell="1" allowOverlap="1" wp14:anchorId="3DBC75D6" wp14:editId="076F5ADA">
                <wp:simplePos x="0" y="0"/>
                <wp:positionH relativeFrom="column">
                  <wp:posOffset>3832860</wp:posOffset>
                </wp:positionH>
                <wp:positionV relativeFrom="paragraph">
                  <wp:posOffset>6350</wp:posOffset>
                </wp:positionV>
                <wp:extent cx="834390" cy="1257300"/>
                <wp:effectExtent l="57150" t="57150" r="60960" b="57150"/>
                <wp:wrapNone/>
                <wp:docPr id="133" name="Tekstiruutu 13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09DFB61" w14:textId="77777777" w:rsidR="00EB14AA" w:rsidRDefault="00EB14AA" w:rsidP="00EB14AA">
                            <w:pPr>
                              <w:jc w:val="center"/>
                            </w:pPr>
                            <w:r>
                              <w:rPr>
                                <w:noProof/>
                              </w:rPr>
                              <w:drawing>
                                <wp:inline distT="0" distB="0" distL="0" distR="0" wp14:anchorId="4D439EEE" wp14:editId="3E1ADEE1">
                                  <wp:extent cx="827950" cy="1179830"/>
                                  <wp:effectExtent l="0" t="0" r="0" b="127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BC75D6" id="Tekstiruutu 133" o:spid="_x0000_s1095" type="#_x0000_t202" style="position:absolute;left:0;text-align:left;margin-left:301.8pt;margin-top:.5pt;width:65.7pt;height:99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B0A+YppAIAAFAFAAAOAAAAAAAAAAAAAAAAAC4C&#10;AABkcnMvZTJvRG9jLnhtbFBLAQItABQABgAIAAAAIQBezJoQ3QAAAAkBAAAPAAAAAAAAAAAAAAAA&#10;AP4EAABkcnMvZG93bnJldi54bWxQSwUGAAAAAAQABADzAAAACAYAAAAA&#10;" fillcolor="white [3201]" strokeweight=".5pt">
                <v:textbox inset="1mm,1mm,1mm,1mm">
                  <w:txbxContent>
                    <w:p w14:paraId="609DFB61" w14:textId="77777777" w:rsidR="00EB14AA" w:rsidRDefault="00EB14AA" w:rsidP="00EB14AA">
                      <w:pPr>
                        <w:jc w:val="center"/>
                      </w:pPr>
                      <w:r>
                        <w:rPr>
                          <w:noProof/>
                        </w:rPr>
                        <w:drawing>
                          <wp:inline distT="0" distB="0" distL="0" distR="0" wp14:anchorId="4D439EEE" wp14:editId="3E1ADEE1">
                            <wp:extent cx="827950" cy="1179830"/>
                            <wp:effectExtent l="0" t="0" r="0" b="127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7808" behindDoc="0" locked="0" layoutInCell="1" allowOverlap="1" wp14:anchorId="217A0727" wp14:editId="2AC64E8D">
                <wp:simplePos x="0" y="0"/>
                <wp:positionH relativeFrom="column">
                  <wp:posOffset>234950</wp:posOffset>
                </wp:positionH>
                <wp:positionV relativeFrom="paragraph">
                  <wp:posOffset>6350</wp:posOffset>
                </wp:positionV>
                <wp:extent cx="834390" cy="1257300"/>
                <wp:effectExtent l="57150" t="57150" r="60960" b="57150"/>
                <wp:wrapNone/>
                <wp:docPr id="136" name="Tekstiruutu 13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37598F5" w14:textId="77777777" w:rsidR="00EB14AA" w:rsidRDefault="00EB14AA" w:rsidP="00EB14AA">
                            <w:pPr>
                              <w:jc w:val="center"/>
                            </w:pPr>
                            <w:r>
                              <w:rPr>
                                <w:noProof/>
                              </w:rPr>
                              <w:drawing>
                                <wp:inline distT="0" distB="0" distL="0" distR="0" wp14:anchorId="28B61129" wp14:editId="65279D30">
                                  <wp:extent cx="827950" cy="1179830"/>
                                  <wp:effectExtent l="0" t="0" r="0" b="127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A0727" id="Tekstiruutu 136" o:spid="_x0000_s1096" type="#_x0000_t202" style="position:absolute;left:0;text-align:left;margin-left:18.5pt;margin-top:.5pt;width:65.7pt;height:99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" fillcolor="white [3201]" strokeweight=".5pt">
                <v:textbox inset="1mm,1mm,1mm,1mm">
                  <w:txbxContent>
                    <w:p w14:paraId="637598F5" w14:textId="77777777" w:rsidR="00EB14AA" w:rsidRDefault="00EB14AA" w:rsidP="00EB14AA">
                      <w:pPr>
                        <w:jc w:val="center"/>
                      </w:pPr>
                      <w:r>
                        <w:rPr>
                          <w:noProof/>
                        </w:rPr>
                        <w:drawing>
                          <wp:inline distT="0" distB="0" distL="0" distR="0" wp14:anchorId="28B61129" wp14:editId="65279D30">
                            <wp:extent cx="827950" cy="1179830"/>
                            <wp:effectExtent l="0" t="0" r="0" b="127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6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48E35321" w14:textId="77777777" w:rsidR="00EB14AA" w:rsidRDefault="00EB14AA" w:rsidP="00EB14AA">
      <w:pPr>
        <w:jc w:val="both"/>
        <w:rPr>
          <w:rFonts w:cstheme="minorHAnsi"/>
          <w:color w:val="000000"/>
          <w:sz w:val="18"/>
          <w:szCs w:val="18"/>
        </w:rPr>
      </w:pPr>
    </w:p>
    <w:p w14:paraId="53F90243" w14:textId="77777777" w:rsidR="00EB14AA" w:rsidRDefault="00EB14AA" w:rsidP="00EB14AA">
      <w:pPr>
        <w:jc w:val="both"/>
        <w:rPr>
          <w:rFonts w:cstheme="minorHAnsi"/>
          <w:color w:val="000000"/>
          <w:sz w:val="18"/>
          <w:szCs w:val="18"/>
        </w:rPr>
      </w:pPr>
    </w:p>
    <w:p w14:paraId="12D8A60D" w14:textId="77777777" w:rsidR="00EB14AA" w:rsidRDefault="00EB14AA" w:rsidP="00EB14AA">
      <w:pPr>
        <w:jc w:val="both"/>
        <w:rPr>
          <w:rFonts w:cstheme="minorHAnsi"/>
          <w:color w:val="000000"/>
          <w:sz w:val="18"/>
          <w:szCs w:val="18"/>
        </w:rPr>
      </w:pPr>
    </w:p>
    <w:p w14:paraId="1C66EECE"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33E42383" w14:textId="27683759" w:rsidR="00EB14AA" w:rsidRDefault="00EB14AA" w:rsidP="00EB14AA">
      <w:pPr>
        <w:jc w:val="both"/>
        <w:rPr>
          <w:rFonts w:cstheme="minorHAnsi"/>
          <w:color w:val="000000"/>
          <w:sz w:val="18"/>
          <w:szCs w:val="18"/>
        </w:rPr>
      </w:pPr>
    </w:p>
    <w:p w14:paraId="3340FEDE" w14:textId="009F7DD4" w:rsidR="00325D64" w:rsidRPr="008D6F78" w:rsidRDefault="007514D4" w:rsidP="00D54D11">
      <w:pPr>
        <w:jc w:val="center"/>
        <w:rPr>
          <w:i/>
          <w:sz w:val="24"/>
          <w:szCs w:val="24"/>
        </w:rPr>
      </w:pPr>
      <w:r>
        <w:rPr>
          <w:noProof/>
        </w:rPr>
        <mc:AlternateContent>
          <mc:Choice Requires="wps">
            <w:drawing>
              <wp:anchor distT="0" distB="0" distL="114300" distR="114300" simplePos="0" relativeHeight="251782144" behindDoc="0" locked="0" layoutInCell="1" allowOverlap="1" wp14:anchorId="01AAD91B" wp14:editId="42D6CD37">
                <wp:simplePos x="0" y="0"/>
                <wp:positionH relativeFrom="margin">
                  <wp:align>center</wp:align>
                </wp:positionH>
                <wp:positionV relativeFrom="paragraph">
                  <wp:posOffset>264160</wp:posOffset>
                </wp:positionV>
                <wp:extent cx="4998720" cy="144780"/>
                <wp:effectExtent l="0" t="0" r="11430" b="7620"/>
                <wp:wrapNone/>
                <wp:docPr id="158" name="Tekstiruutu 158"/>
                <wp:cNvGraphicFramePr/>
                <a:graphic xmlns:a="http://schemas.openxmlformats.org/drawingml/2006/main">
                  <a:graphicData uri="http://schemas.microsoft.com/office/word/2010/wordprocessingShape">
                    <wps:wsp>
                      <wps:cNvSpPr txBox="1"/>
                      <wps:spPr>
                        <a:xfrm>
                          <a:off x="0" y="0"/>
                          <a:ext cx="4998720" cy="144780"/>
                        </a:xfrm>
                        <a:prstGeom prst="rect">
                          <a:avLst/>
                        </a:prstGeom>
                        <a:noFill/>
                        <a:ln w="6350">
                          <a:noFill/>
                        </a:ln>
                      </wps:spPr>
                      <wps:txbx>
                        <w:txbxContent>
                          <w:p w14:paraId="4672A9B7" w14:textId="77777777" w:rsidR="007514D4" w:rsidRPr="004E3143" w:rsidRDefault="007514D4" w:rsidP="007514D4">
                            <w:pPr>
                              <w:rPr>
                                <w:i/>
                                <w:color w:val="FFFFFF" w:themeColor="background1"/>
                                <w:sz w:val="18"/>
                                <w:szCs w:val="18"/>
                                <w14:textFill>
                                  <w14:noFill/>
                                </w14:textFill>
                              </w:rPr>
                            </w:pPr>
                            <w:r w:rsidRPr="004E3143">
                              <w:rPr>
                                <w:i/>
                                <w:sz w:val="18"/>
                                <w:szCs w:val="18"/>
                              </w:rPr>
                              <w:t>Valtuutettu jälleenmyyjä Suomessa Nutrielixir Oy</w:t>
                            </w:r>
                            <w:r>
                              <w:rPr>
                                <w:i/>
                                <w:sz w:val="18"/>
                                <w:szCs w:val="18"/>
                              </w:rPr>
                              <w:t xml:space="preserve"> </w:t>
                            </w:r>
                            <w:hyperlink r:id="rId67" w:history="1">
                              <w:r w:rsidRPr="008657B0">
                                <w:rPr>
                                  <w:rStyle w:val="Hyperlinkki"/>
                                  <w:i/>
                                  <w:sz w:val="18"/>
                                  <w:szCs w:val="18"/>
                                </w:rPr>
                                <w:t>www.nutrielixir.fi</w:t>
                              </w:r>
                            </w:hyperlink>
                            <w:r>
                              <w:rPr>
                                <w:i/>
                                <w:sz w:val="18"/>
                                <w:szCs w:val="18"/>
                              </w:rPr>
                              <w:t xml:space="preserve"> info@nutrielixir.fi</w:t>
                            </w:r>
                            <w:r w:rsidRPr="004E3143">
                              <w:rPr>
                                <w:i/>
                                <w:sz w:val="18"/>
                                <w:szCs w:val="18"/>
                              </w:rPr>
                              <w:t xml:space="preserve">. Markkinoija Rosena.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D91B" id="Tekstiruutu 158" o:spid="_x0000_s1098" type="#_x0000_t202" style="position:absolute;left:0;text-align:left;margin-left:0;margin-top:20.8pt;width:393.6pt;height:11.4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" filled="f" stroked="f" strokeweight=".5pt">
                <v:textbox inset="0,0,0,0">
                  <w:txbxContent>
                    <w:p w14:paraId="4672A9B7" w14:textId="77777777" w:rsidR="007514D4" w:rsidRPr="004E3143" w:rsidRDefault="007514D4" w:rsidP="007514D4">
                      <w:pPr>
                        <w:rPr>
                          <w:i/>
                          <w:color w:val="FFFFFF" w:themeColor="background1"/>
                          <w:sz w:val="18"/>
                          <w:szCs w:val="18"/>
                          <w14:textFill>
                            <w14:noFill/>
                          </w14:textFill>
                        </w:rPr>
                      </w:pPr>
                      <w:r w:rsidRPr="004E3143">
                        <w:rPr>
                          <w:i/>
                          <w:sz w:val="18"/>
                          <w:szCs w:val="18"/>
                        </w:rPr>
                        <w:t>Valtuutettu jälleenmyyjä Suomessa Nutrielixir Oy</w:t>
                      </w:r>
                      <w:r>
                        <w:rPr>
                          <w:i/>
                          <w:sz w:val="18"/>
                          <w:szCs w:val="18"/>
                        </w:rPr>
                        <w:t xml:space="preserve"> </w:t>
                      </w:r>
                      <w:hyperlink r:id="rId68" w:history="1">
                        <w:r w:rsidRPr="008657B0">
                          <w:rPr>
                            <w:rStyle w:val="Hyperlinkki"/>
                            <w:i/>
                            <w:sz w:val="18"/>
                            <w:szCs w:val="18"/>
                          </w:rPr>
                          <w:t>www.nutrielixir.fi</w:t>
                        </w:r>
                      </w:hyperlink>
                      <w:r>
                        <w:rPr>
                          <w:i/>
                          <w:sz w:val="18"/>
                          <w:szCs w:val="18"/>
                        </w:rPr>
                        <w:t xml:space="preserve"> info@nutrielixir.fi</w:t>
                      </w:r>
                      <w:r w:rsidRPr="004E3143">
                        <w:rPr>
                          <w:i/>
                          <w:sz w:val="18"/>
                          <w:szCs w:val="18"/>
                        </w:rPr>
                        <w:t xml:space="preserve">. Markkinoija Rosena. </w:t>
                      </w:r>
                    </w:p>
                  </w:txbxContent>
                </v:textbox>
                <w10:wrap anchorx="margin"/>
              </v:shape>
            </w:pict>
          </mc:Fallback>
        </mc:AlternateContent>
      </w:r>
    </w:p>
    <w:sectPr w:rsidR="00325D64" w:rsidRPr="008D6F78" w:rsidSect="00C322A2">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07"/>
    <w:rsid w:val="00011A44"/>
    <w:rsid w:val="000163F7"/>
    <w:rsid w:val="00022475"/>
    <w:rsid w:val="00026D71"/>
    <w:rsid w:val="00045DBD"/>
    <w:rsid w:val="000512CD"/>
    <w:rsid w:val="000633BF"/>
    <w:rsid w:val="000700CA"/>
    <w:rsid w:val="000861C9"/>
    <w:rsid w:val="00093921"/>
    <w:rsid w:val="000C4FB0"/>
    <w:rsid w:val="000D5186"/>
    <w:rsid w:val="000E7129"/>
    <w:rsid w:val="00106502"/>
    <w:rsid w:val="00116ABF"/>
    <w:rsid w:val="00120E62"/>
    <w:rsid w:val="001216D0"/>
    <w:rsid w:val="00137449"/>
    <w:rsid w:val="00146F8D"/>
    <w:rsid w:val="00150110"/>
    <w:rsid w:val="001530FF"/>
    <w:rsid w:val="0015388C"/>
    <w:rsid w:val="00175561"/>
    <w:rsid w:val="001777F6"/>
    <w:rsid w:val="00180F4E"/>
    <w:rsid w:val="00181FD4"/>
    <w:rsid w:val="0018473C"/>
    <w:rsid w:val="001B1B80"/>
    <w:rsid w:val="001B5C86"/>
    <w:rsid w:val="001C5A41"/>
    <w:rsid w:val="001D789C"/>
    <w:rsid w:val="001E1F77"/>
    <w:rsid w:val="001E272B"/>
    <w:rsid w:val="001F16EF"/>
    <w:rsid w:val="00202C4D"/>
    <w:rsid w:val="00207EC3"/>
    <w:rsid w:val="00225865"/>
    <w:rsid w:val="002343C9"/>
    <w:rsid w:val="0025074E"/>
    <w:rsid w:val="00253381"/>
    <w:rsid w:val="00266CB8"/>
    <w:rsid w:val="002749E6"/>
    <w:rsid w:val="0028405C"/>
    <w:rsid w:val="00297724"/>
    <w:rsid w:val="0029799A"/>
    <w:rsid w:val="002C6DDD"/>
    <w:rsid w:val="002E1F8D"/>
    <w:rsid w:val="002E46C6"/>
    <w:rsid w:val="00303956"/>
    <w:rsid w:val="00305454"/>
    <w:rsid w:val="00306A99"/>
    <w:rsid w:val="0030775B"/>
    <w:rsid w:val="00313B73"/>
    <w:rsid w:val="00314A1B"/>
    <w:rsid w:val="00320845"/>
    <w:rsid w:val="00320E61"/>
    <w:rsid w:val="00325D64"/>
    <w:rsid w:val="003320C5"/>
    <w:rsid w:val="00334BBA"/>
    <w:rsid w:val="00351ADF"/>
    <w:rsid w:val="00354BE6"/>
    <w:rsid w:val="0036705B"/>
    <w:rsid w:val="0037746C"/>
    <w:rsid w:val="00382B67"/>
    <w:rsid w:val="00384D7A"/>
    <w:rsid w:val="003865BE"/>
    <w:rsid w:val="003C3684"/>
    <w:rsid w:val="003C7061"/>
    <w:rsid w:val="003F1AF1"/>
    <w:rsid w:val="003F68CA"/>
    <w:rsid w:val="00405E73"/>
    <w:rsid w:val="00414E38"/>
    <w:rsid w:val="004235CF"/>
    <w:rsid w:val="00431C7E"/>
    <w:rsid w:val="004323A1"/>
    <w:rsid w:val="00433DC1"/>
    <w:rsid w:val="00437415"/>
    <w:rsid w:val="00440DEC"/>
    <w:rsid w:val="0044638E"/>
    <w:rsid w:val="004577C7"/>
    <w:rsid w:val="004642F2"/>
    <w:rsid w:val="00464CEE"/>
    <w:rsid w:val="00470EEF"/>
    <w:rsid w:val="004805D1"/>
    <w:rsid w:val="004873A8"/>
    <w:rsid w:val="00495281"/>
    <w:rsid w:val="004B5444"/>
    <w:rsid w:val="004C619C"/>
    <w:rsid w:val="004C68C0"/>
    <w:rsid w:val="004E3143"/>
    <w:rsid w:val="004F196C"/>
    <w:rsid w:val="004F2919"/>
    <w:rsid w:val="004F651A"/>
    <w:rsid w:val="0050023C"/>
    <w:rsid w:val="00534B45"/>
    <w:rsid w:val="00546F07"/>
    <w:rsid w:val="005564C7"/>
    <w:rsid w:val="00565BEE"/>
    <w:rsid w:val="00565D5C"/>
    <w:rsid w:val="0056636B"/>
    <w:rsid w:val="00574991"/>
    <w:rsid w:val="00577914"/>
    <w:rsid w:val="00581C75"/>
    <w:rsid w:val="0059142C"/>
    <w:rsid w:val="005A7722"/>
    <w:rsid w:val="005B0DBF"/>
    <w:rsid w:val="005F321F"/>
    <w:rsid w:val="00601E9D"/>
    <w:rsid w:val="00622C06"/>
    <w:rsid w:val="0063734B"/>
    <w:rsid w:val="00651EEF"/>
    <w:rsid w:val="00671EFC"/>
    <w:rsid w:val="00673A50"/>
    <w:rsid w:val="0067731A"/>
    <w:rsid w:val="006836B7"/>
    <w:rsid w:val="00692696"/>
    <w:rsid w:val="006B26E7"/>
    <w:rsid w:val="006B327F"/>
    <w:rsid w:val="006D1D4D"/>
    <w:rsid w:val="006E1C14"/>
    <w:rsid w:val="006E5413"/>
    <w:rsid w:val="00712F66"/>
    <w:rsid w:val="00717EEA"/>
    <w:rsid w:val="00724480"/>
    <w:rsid w:val="0073021D"/>
    <w:rsid w:val="00734E42"/>
    <w:rsid w:val="0074516E"/>
    <w:rsid w:val="007514D4"/>
    <w:rsid w:val="00761043"/>
    <w:rsid w:val="00766909"/>
    <w:rsid w:val="0078068F"/>
    <w:rsid w:val="00794C83"/>
    <w:rsid w:val="007A55F2"/>
    <w:rsid w:val="007A66E1"/>
    <w:rsid w:val="007B5A4E"/>
    <w:rsid w:val="007D00AC"/>
    <w:rsid w:val="007D415B"/>
    <w:rsid w:val="007E2AD6"/>
    <w:rsid w:val="007E31A1"/>
    <w:rsid w:val="007F167E"/>
    <w:rsid w:val="008105FC"/>
    <w:rsid w:val="00811DD6"/>
    <w:rsid w:val="008155C6"/>
    <w:rsid w:val="00825B73"/>
    <w:rsid w:val="008302A1"/>
    <w:rsid w:val="008331A9"/>
    <w:rsid w:val="00834A74"/>
    <w:rsid w:val="00850EC5"/>
    <w:rsid w:val="00877F78"/>
    <w:rsid w:val="00891824"/>
    <w:rsid w:val="008B169B"/>
    <w:rsid w:val="008B6B22"/>
    <w:rsid w:val="008C0850"/>
    <w:rsid w:val="008D6F78"/>
    <w:rsid w:val="008F78FB"/>
    <w:rsid w:val="00926D23"/>
    <w:rsid w:val="00933C44"/>
    <w:rsid w:val="0096386D"/>
    <w:rsid w:val="00965BC8"/>
    <w:rsid w:val="009B2D69"/>
    <w:rsid w:val="009B34FA"/>
    <w:rsid w:val="009B41D4"/>
    <w:rsid w:val="009B50D2"/>
    <w:rsid w:val="009C6E82"/>
    <w:rsid w:val="009C720F"/>
    <w:rsid w:val="009D2B25"/>
    <w:rsid w:val="009D5C65"/>
    <w:rsid w:val="009F3772"/>
    <w:rsid w:val="00A05C2B"/>
    <w:rsid w:val="00A139BA"/>
    <w:rsid w:val="00A31CB6"/>
    <w:rsid w:val="00A42F47"/>
    <w:rsid w:val="00A50618"/>
    <w:rsid w:val="00A662FE"/>
    <w:rsid w:val="00A850D6"/>
    <w:rsid w:val="00AC6277"/>
    <w:rsid w:val="00AD2F07"/>
    <w:rsid w:val="00AD36CF"/>
    <w:rsid w:val="00AD6102"/>
    <w:rsid w:val="00B03E6D"/>
    <w:rsid w:val="00B04776"/>
    <w:rsid w:val="00B07D65"/>
    <w:rsid w:val="00B221DD"/>
    <w:rsid w:val="00B22DE7"/>
    <w:rsid w:val="00B24074"/>
    <w:rsid w:val="00B36A58"/>
    <w:rsid w:val="00B426BB"/>
    <w:rsid w:val="00B44DA3"/>
    <w:rsid w:val="00B63F66"/>
    <w:rsid w:val="00B7089C"/>
    <w:rsid w:val="00B804DD"/>
    <w:rsid w:val="00B82AD8"/>
    <w:rsid w:val="00BA0951"/>
    <w:rsid w:val="00BA0B8D"/>
    <w:rsid w:val="00BA11CC"/>
    <w:rsid w:val="00BB1A28"/>
    <w:rsid w:val="00BC653B"/>
    <w:rsid w:val="00BE0236"/>
    <w:rsid w:val="00BE1BA9"/>
    <w:rsid w:val="00C05F1D"/>
    <w:rsid w:val="00C166D1"/>
    <w:rsid w:val="00C17F65"/>
    <w:rsid w:val="00C27C0E"/>
    <w:rsid w:val="00C322A2"/>
    <w:rsid w:val="00C325EC"/>
    <w:rsid w:val="00C32CD5"/>
    <w:rsid w:val="00C441E5"/>
    <w:rsid w:val="00C45CC1"/>
    <w:rsid w:val="00C46857"/>
    <w:rsid w:val="00C5034D"/>
    <w:rsid w:val="00C66465"/>
    <w:rsid w:val="00C746F0"/>
    <w:rsid w:val="00C75474"/>
    <w:rsid w:val="00CA0368"/>
    <w:rsid w:val="00CC4827"/>
    <w:rsid w:val="00CD2EC5"/>
    <w:rsid w:val="00D038B8"/>
    <w:rsid w:val="00D07D93"/>
    <w:rsid w:val="00D14523"/>
    <w:rsid w:val="00D171B1"/>
    <w:rsid w:val="00D21E80"/>
    <w:rsid w:val="00D248CE"/>
    <w:rsid w:val="00D24DC6"/>
    <w:rsid w:val="00D308EC"/>
    <w:rsid w:val="00D37DAB"/>
    <w:rsid w:val="00D52477"/>
    <w:rsid w:val="00D52BA0"/>
    <w:rsid w:val="00D54D11"/>
    <w:rsid w:val="00D7247A"/>
    <w:rsid w:val="00D742EA"/>
    <w:rsid w:val="00D75B3F"/>
    <w:rsid w:val="00DA1281"/>
    <w:rsid w:val="00DA39F5"/>
    <w:rsid w:val="00DB5E43"/>
    <w:rsid w:val="00DD4461"/>
    <w:rsid w:val="00DD47E7"/>
    <w:rsid w:val="00DD6A30"/>
    <w:rsid w:val="00DE2D90"/>
    <w:rsid w:val="00E05789"/>
    <w:rsid w:val="00E1034C"/>
    <w:rsid w:val="00E13EE6"/>
    <w:rsid w:val="00E14156"/>
    <w:rsid w:val="00E735F7"/>
    <w:rsid w:val="00E80701"/>
    <w:rsid w:val="00E95964"/>
    <w:rsid w:val="00EA3C76"/>
    <w:rsid w:val="00EA6C58"/>
    <w:rsid w:val="00EB14AA"/>
    <w:rsid w:val="00EB2BBB"/>
    <w:rsid w:val="00EC233D"/>
    <w:rsid w:val="00EC48E3"/>
    <w:rsid w:val="00EC73A8"/>
    <w:rsid w:val="00ED2CCB"/>
    <w:rsid w:val="00ED6535"/>
    <w:rsid w:val="00EE02FD"/>
    <w:rsid w:val="00EE3AAD"/>
    <w:rsid w:val="00F009C4"/>
    <w:rsid w:val="00F0693A"/>
    <w:rsid w:val="00F20555"/>
    <w:rsid w:val="00F31A04"/>
    <w:rsid w:val="00F4124A"/>
    <w:rsid w:val="00F43267"/>
    <w:rsid w:val="00F64C71"/>
    <w:rsid w:val="00F8283C"/>
    <w:rsid w:val="00F82F1A"/>
    <w:rsid w:val="00F90A79"/>
    <w:rsid w:val="00FA361F"/>
    <w:rsid w:val="00FC06E6"/>
    <w:rsid w:val="00FC1656"/>
    <w:rsid w:val="00FD6594"/>
    <w:rsid w:val="00FD719D"/>
    <w:rsid w:val="00FF145F"/>
    <w:rsid w:val="00FF41E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F3B37"/>
  <w15:chartTrackingRefBased/>
  <w15:docId w15:val="{852439BF-741B-4C74-A0FA-438E4A07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022475"/>
    <w:rPr>
      <w:rFonts w:eastAsiaTheme="minorEastAsia"/>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56636B"/>
    <w:rPr>
      <w:color w:val="0563C1" w:themeColor="hyperlink"/>
      <w:u w:val="single"/>
    </w:rPr>
  </w:style>
  <w:style w:type="character" w:styleId="Ratkaisematonmaininta">
    <w:name w:val="Unresolved Mention"/>
    <w:basedOn w:val="Kappaleenoletusfontti"/>
    <w:uiPriority w:val="99"/>
    <w:semiHidden/>
    <w:unhideWhenUsed/>
    <w:rsid w:val="00566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74647">
      <w:bodyDiv w:val="1"/>
      <w:marLeft w:val="0"/>
      <w:marRight w:val="0"/>
      <w:marTop w:val="0"/>
      <w:marBottom w:val="0"/>
      <w:divBdr>
        <w:top w:val="none" w:sz="0" w:space="0" w:color="auto"/>
        <w:left w:val="none" w:sz="0" w:space="0" w:color="auto"/>
        <w:bottom w:val="none" w:sz="0" w:space="0" w:color="auto"/>
        <w:right w:val="none" w:sz="0" w:space="0" w:color="auto"/>
      </w:divBdr>
    </w:div>
    <w:div w:id="1598366866">
      <w:bodyDiv w:val="1"/>
      <w:marLeft w:val="0"/>
      <w:marRight w:val="0"/>
      <w:marTop w:val="0"/>
      <w:marBottom w:val="0"/>
      <w:divBdr>
        <w:top w:val="none" w:sz="0" w:space="0" w:color="auto"/>
        <w:left w:val="none" w:sz="0" w:space="0" w:color="auto"/>
        <w:bottom w:val="none" w:sz="0" w:space="0" w:color="auto"/>
        <w:right w:val="none" w:sz="0" w:space="0" w:color="auto"/>
      </w:divBdr>
    </w:div>
    <w:div w:id="200311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39" Type="http://schemas.openxmlformats.org/officeDocument/2006/relationships/image" Target="media/image17.jpg"/><Relationship Id="rId21" Type="http://schemas.openxmlformats.org/officeDocument/2006/relationships/image" Target="media/image2.JPG"/><Relationship Id="rId34" Type="http://schemas.openxmlformats.org/officeDocument/2006/relationships/image" Target="media/image140.jpg"/><Relationship Id="rId42" Type="http://schemas.openxmlformats.org/officeDocument/2006/relationships/image" Target="media/image180.jpg"/><Relationship Id="rId47" Type="http://schemas.openxmlformats.org/officeDocument/2006/relationships/image" Target="media/image21.JPG"/><Relationship Id="rId50" Type="http://schemas.openxmlformats.org/officeDocument/2006/relationships/image" Target="media/image220.JPG"/><Relationship Id="rId55" Type="http://schemas.openxmlformats.org/officeDocument/2006/relationships/image" Target="media/image25.jpg"/><Relationship Id="rId63" Type="http://schemas.openxmlformats.org/officeDocument/2006/relationships/image" Target="media/image29.jpg"/><Relationship Id="rId68" Type="http://schemas.openxmlformats.org/officeDocument/2006/relationships/hyperlink" Target="http://www.nutrielixir.fi" TargetMode="External"/><Relationship Id="rId25" Type="http://schemas.openxmlformats.org/officeDocument/2006/relationships/image" Target="media/image4.jpg"/><Relationship Id="rId33" Type="http://schemas.openxmlformats.org/officeDocument/2006/relationships/image" Target="media/image14.jpg"/><Relationship Id="rId38" Type="http://schemas.openxmlformats.org/officeDocument/2006/relationships/image" Target="media/image160.jpg"/><Relationship Id="rId46" Type="http://schemas.openxmlformats.org/officeDocument/2006/relationships/image" Target="media/image200.jpg"/><Relationship Id="rId59" Type="http://schemas.openxmlformats.org/officeDocument/2006/relationships/image" Target="media/image27.jpg"/><Relationship Id="rId67" Type="http://schemas.openxmlformats.org/officeDocument/2006/relationships/hyperlink" Target="http://www.nutrielixir.fi" TargetMode="External"/><Relationship Id="rId2" Type="http://schemas.openxmlformats.org/officeDocument/2006/relationships/styles" Target="styles.xml"/><Relationship Id="rId20" Type="http://schemas.openxmlformats.org/officeDocument/2006/relationships/image" Target="media/image7.jpg"/><Relationship Id="rId29" Type="http://schemas.openxmlformats.org/officeDocument/2006/relationships/image" Target="media/image6.jpg"/><Relationship Id="rId41" Type="http://schemas.openxmlformats.org/officeDocument/2006/relationships/image" Target="media/image18.jpg"/><Relationship Id="rId54" Type="http://schemas.openxmlformats.org/officeDocument/2006/relationships/image" Target="media/image240.jpg"/><Relationship Id="rId62" Type="http://schemas.openxmlformats.org/officeDocument/2006/relationships/image" Target="media/image280.JPG"/><Relationship Id="rId70"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image" Target="media/image9.jpg"/><Relationship Id="rId32" Type="http://schemas.openxmlformats.org/officeDocument/2006/relationships/image" Target="media/image130.jpg"/><Relationship Id="rId37" Type="http://schemas.openxmlformats.org/officeDocument/2006/relationships/image" Target="media/image16.jpg"/><Relationship Id="rId40" Type="http://schemas.openxmlformats.org/officeDocument/2006/relationships/image" Target="media/image170.jpg"/><Relationship Id="rId45" Type="http://schemas.openxmlformats.org/officeDocument/2006/relationships/image" Target="media/image20.jpg"/><Relationship Id="rId53" Type="http://schemas.openxmlformats.org/officeDocument/2006/relationships/image" Target="media/image24.jpg"/><Relationship Id="rId58" Type="http://schemas.openxmlformats.org/officeDocument/2006/relationships/image" Target="media/image260.jpg"/><Relationship Id="rId66" Type="http://schemas.openxmlformats.org/officeDocument/2006/relationships/image" Target="media/image300.jpg"/><Relationship Id="rId5" Type="http://schemas.openxmlformats.org/officeDocument/2006/relationships/image" Target="media/image1.jpg"/><Relationship Id="rId23" Type="http://schemas.openxmlformats.org/officeDocument/2006/relationships/image" Target="media/image3.jpg"/><Relationship Id="rId28" Type="http://schemas.openxmlformats.org/officeDocument/2006/relationships/image" Target="media/image11.JPG"/><Relationship Id="rId36" Type="http://schemas.openxmlformats.org/officeDocument/2006/relationships/image" Target="media/image150.jpg"/><Relationship Id="rId49" Type="http://schemas.openxmlformats.org/officeDocument/2006/relationships/image" Target="media/image22.JPG"/><Relationship Id="rId57" Type="http://schemas.openxmlformats.org/officeDocument/2006/relationships/image" Target="media/image26.jpg"/><Relationship Id="rId61" Type="http://schemas.openxmlformats.org/officeDocument/2006/relationships/image" Target="media/image28.JPG"/><Relationship Id="rId31" Type="http://schemas.openxmlformats.org/officeDocument/2006/relationships/image" Target="media/image13.jpg"/><Relationship Id="rId44" Type="http://schemas.openxmlformats.org/officeDocument/2006/relationships/image" Target="media/image190.jpg"/><Relationship Id="rId52" Type="http://schemas.openxmlformats.org/officeDocument/2006/relationships/image" Target="media/image230.jpg"/><Relationship Id="rId60" Type="http://schemas.openxmlformats.org/officeDocument/2006/relationships/image" Target="media/image270.jpg"/><Relationship Id="rId65" Type="http://schemas.openxmlformats.org/officeDocument/2006/relationships/image" Target="media/image30.jpg"/><Relationship Id="rId4" Type="http://schemas.openxmlformats.org/officeDocument/2006/relationships/webSettings" Target="webSettings.xml"/><Relationship Id="rId22" Type="http://schemas.openxmlformats.org/officeDocument/2006/relationships/image" Target="media/image8.JPG"/><Relationship Id="rId27" Type="http://schemas.openxmlformats.org/officeDocument/2006/relationships/image" Target="media/image5.JPG"/><Relationship Id="rId30" Type="http://schemas.openxmlformats.org/officeDocument/2006/relationships/image" Target="media/image12.jpg"/><Relationship Id="rId35" Type="http://schemas.openxmlformats.org/officeDocument/2006/relationships/image" Target="media/image15.jpg"/><Relationship Id="rId43" Type="http://schemas.openxmlformats.org/officeDocument/2006/relationships/image" Target="media/image19.jpg"/><Relationship Id="rId48" Type="http://schemas.openxmlformats.org/officeDocument/2006/relationships/image" Target="media/image210.JPG"/><Relationship Id="rId56" Type="http://schemas.openxmlformats.org/officeDocument/2006/relationships/image" Target="media/image250.jpg"/><Relationship Id="rId64" Type="http://schemas.openxmlformats.org/officeDocument/2006/relationships/image" Target="media/image290.jpg"/><Relationship Id="rId69" Type="http://schemas.openxmlformats.org/officeDocument/2006/relationships/fontTable" Target="fontTable.xml"/><Relationship Id="rId51" Type="http://schemas.openxmlformats.org/officeDocument/2006/relationships/image" Target="media/image23.jpg"/><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16F9-7101-4899-841B-9D973420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16</Words>
  <Characters>130</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Jarmo Hakala</dc:creator>
  <cp:keywords/>
  <dc:description/>
  <cp:lastModifiedBy>Jarmo Hakala</cp:lastModifiedBy>
  <cp:revision>3</cp:revision>
  <cp:lastPrinted>2018-08-12T09:49:00Z</cp:lastPrinted>
  <dcterms:created xsi:type="dcterms:W3CDTF">2018-08-14T17:28:00Z</dcterms:created>
  <dcterms:modified xsi:type="dcterms:W3CDTF">2018-08-14T17:30:00Z</dcterms:modified>
</cp:coreProperties>
</file>